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6BF" w:rsidRPr="00CD2A1F" w:rsidRDefault="00B656BF" w:rsidP="00CD2A1F">
      <w:pPr>
        <w:rPr>
          <w:rFonts w:ascii="Arial" w:eastAsia="Times New Roman" w:hAnsi="Arial" w:cs="Arial"/>
          <w:b/>
          <w:sz w:val="18"/>
          <w:szCs w:val="18"/>
          <w:u w:val="single"/>
        </w:rPr>
      </w:pPr>
      <w:r w:rsidRPr="00CD2A1F">
        <w:rPr>
          <w:rFonts w:ascii="Arial" w:eastAsia="Times New Roman" w:hAnsi="Arial" w:cs="Arial"/>
          <w:b/>
          <w:sz w:val="18"/>
          <w:szCs w:val="18"/>
          <w:u w:val="single"/>
        </w:rPr>
        <w:t>Съгласие за обработване на лични данни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Съгласието е едно от алтернативните основания за законосъобразно обработване на лични данни. В случай че администраторът реши да обработва</w:t>
      </w:r>
      <w:r w:rsidR="00706A74">
        <w:rPr>
          <w:rFonts w:ascii="Arial" w:eastAsia="Times New Roman" w:hAnsi="Arial" w:cs="Arial"/>
          <w:sz w:val="18"/>
          <w:szCs w:val="18"/>
          <w:lang w:val="bg-BG"/>
        </w:rPr>
        <w:t xml:space="preserve"> </w:t>
      </w:r>
      <w:r w:rsidRPr="00B656BF">
        <w:rPr>
          <w:rFonts w:ascii="Arial" w:eastAsia="Times New Roman" w:hAnsi="Arial" w:cs="Arial"/>
          <w:sz w:val="18"/>
          <w:szCs w:val="18"/>
        </w:rPr>
        <w:t>данните на това основание, той следва да е в състояние да докаже, че съгласието 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свободно изразено – не е дадено под натиск или заплаха от неблагоприятни последици (напр. по-висока цена на услуга);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конкретно – отделно съгласие за всяка конкретно определена цел, а когато е относимо - и за конкретна категория лични данни;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информирано – дадено на основата на пълна, точна и лесно разбираема информация;</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недвусмислено – не се извлича или предполага въз основа на други изявления или действия на лицето;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дадено с активно действие: чрез изрично изявление или ясно потвърждаващо действие, вкл. онлайн. Мълчанието на лицето или предварително отметнати квадратчета за съгласие не могат да се приемат за валидно съгласие. Недопустимо е съгласието да бъде обвързано с предварителни условия от</w:t>
      </w:r>
      <w:r w:rsidR="00CD2A1F">
        <w:rPr>
          <w:rFonts w:ascii="Arial" w:eastAsia="Times New Roman" w:hAnsi="Arial" w:cs="Arial"/>
          <w:sz w:val="18"/>
          <w:szCs w:val="18"/>
        </w:rPr>
        <w:t xml:space="preserve"> </w:t>
      </w:r>
      <w:r w:rsidRPr="00B656BF">
        <w:rPr>
          <w:rFonts w:ascii="Arial" w:eastAsia="Times New Roman" w:hAnsi="Arial" w:cs="Arial"/>
          <w:sz w:val="18"/>
          <w:szCs w:val="18"/>
        </w:rPr>
        <w:t>страна на администратора или да води до неблагоприятни последици за лицето при отказ да го предостави или ако впоследствие го оттегли.</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Съгласието може да не бъде счетено за валидно, ако съществува зависимост или неравнопоставеност между субекта на данни и администратора, напр. в отношенията между гражданин и публичен орган или между работник и работодател. В съответствие с принципа за отчетност на администраторите на лични данни, съгласието следва да бъде документирано с цел доказване на неговото наличие. Лицето има право да оттегли своето съгласие по всяко време, като начинът за това следва да бъде толкова лесен и достъпен, колкото начинът, по който съгласието е било дадено.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В случай на пряко предлагане на услуги на информационното общество на дете под 14 години (напр. регистрация в социална мрежа или откриване на електронна поща) администраторът следва да изисква съгласие, респ. потвърждение от носещия родителска отговорност за детето. </w:t>
      </w:r>
    </w:p>
    <w:p w:rsidR="00B656BF" w:rsidRPr="00CD2A1F" w:rsidRDefault="00B656BF" w:rsidP="00CD2A1F">
      <w:pPr>
        <w:rPr>
          <w:rFonts w:ascii="Arial" w:eastAsia="Times New Roman" w:hAnsi="Arial" w:cs="Arial"/>
          <w:b/>
          <w:sz w:val="18"/>
          <w:szCs w:val="18"/>
          <w:u w:val="single"/>
        </w:rPr>
      </w:pPr>
      <w:r w:rsidRPr="00CD2A1F">
        <w:rPr>
          <w:rFonts w:ascii="Arial" w:eastAsia="Times New Roman" w:hAnsi="Arial" w:cs="Arial"/>
          <w:b/>
          <w:sz w:val="18"/>
          <w:szCs w:val="18"/>
          <w:u w:val="single"/>
        </w:rPr>
        <w:t>Правото да бъдеш забравен</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Правото на изтриване (или “правото да бъдеш забравен”) дава възможност, когато субектът на данни не желае данните му да бъдат обработвани и не съществуват законни основания за тяхното съхранение, да поиска те да бъдат заличени при едно от следните основания:</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личните данни повече не са необходими за целите, за които са били събрани</w:t>
      </w:r>
      <w:r w:rsidR="00CD2A1F">
        <w:rPr>
          <w:rFonts w:ascii="Arial" w:eastAsia="Times New Roman" w:hAnsi="Arial" w:cs="Arial"/>
          <w:sz w:val="18"/>
          <w:szCs w:val="18"/>
        </w:rPr>
        <w:t xml:space="preserve"> </w:t>
      </w:r>
      <w:r w:rsidRPr="00B656BF">
        <w:rPr>
          <w:rFonts w:ascii="Arial" w:eastAsia="Times New Roman" w:hAnsi="Arial" w:cs="Arial"/>
          <w:sz w:val="18"/>
          <w:szCs w:val="18"/>
        </w:rPr>
        <w:t>или обработвани по друг начин;</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субектът на данните оттегля своето съгласие, върху което се основава обработването на данните;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субектът на данни възразява срещу обработването и няма преимуществено законово основание за продължаване на обработването;</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личните данни са били обработвани незаконосъобразно;</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личните данни трябва да бъдат изтрити с</w:t>
      </w:r>
      <w:r w:rsidR="00CD2A1F">
        <w:rPr>
          <w:rFonts w:ascii="Arial" w:eastAsia="Times New Roman" w:hAnsi="Arial" w:cs="Arial"/>
          <w:sz w:val="18"/>
          <w:szCs w:val="18"/>
        </w:rPr>
        <w:t xml:space="preserve"> </w:t>
      </w:r>
      <w:r w:rsidRPr="00B656BF">
        <w:rPr>
          <w:rFonts w:ascii="Arial" w:eastAsia="Times New Roman" w:hAnsi="Arial" w:cs="Arial"/>
          <w:sz w:val="18"/>
          <w:szCs w:val="18"/>
        </w:rPr>
        <w:t>цел спазването на правно задължение;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личните данни са били събрани във връзка с предлагането на услуги на информационното общество на дете.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„Правото да бъдеш забравен“ не е абсолютно право. Съществуват ситуации, в които администраторът има възможност да откаже д</w:t>
      </w:r>
      <w:r>
        <w:rPr>
          <w:rFonts w:ascii="Arial" w:eastAsia="Times New Roman" w:hAnsi="Arial" w:cs="Arial"/>
          <w:sz w:val="18"/>
          <w:szCs w:val="18"/>
          <w:lang w:val="bg-BG"/>
        </w:rPr>
        <w:t>а изтрие данните, а</w:t>
      </w:r>
      <w:r w:rsidR="00CD2A1F">
        <w:rPr>
          <w:rFonts w:ascii="Arial" w:eastAsia="Times New Roman" w:hAnsi="Arial" w:cs="Arial"/>
          <w:sz w:val="18"/>
          <w:szCs w:val="18"/>
        </w:rPr>
        <w:t xml:space="preserve"> </w:t>
      </w:r>
      <w:r w:rsidRPr="00B656BF">
        <w:rPr>
          <w:rFonts w:ascii="Arial" w:eastAsia="Times New Roman" w:hAnsi="Arial" w:cs="Arial"/>
          <w:sz w:val="18"/>
          <w:szCs w:val="18"/>
        </w:rPr>
        <w:t>именно когато обработването на конкретните данни е необходимо за някоя от следните цели: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за упражняване правото на свобода на изразяване и информация;</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за изпълнение на правно задължение или на задача от обществен интерес или упражняване на публична власт;</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за целите на общественото здраве;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архивиране за цели в обществен интерес, научноизследователски исторически изследвания или статистически цели;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за установяване, упражняване или защитата на правни претенции.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„Правото да бъдеш забравен“ в онлайн средата, изисква от администратора, който е направил личните данни обществено достъпни (напр. чрез публикуване в интернет) да уведоми другите администратори, които обработват тези лични данни, да изтрият всякакви връзки към тях или техните копия или реплики. Това се отнася преди всичко за интернет търсачките. </w:t>
      </w:r>
    </w:p>
    <w:p w:rsidR="00B656BF" w:rsidRPr="00CD2A1F" w:rsidRDefault="00B656BF" w:rsidP="00CD2A1F">
      <w:pPr>
        <w:rPr>
          <w:rFonts w:ascii="Arial" w:eastAsia="Times New Roman" w:hAnsi="Arial" w:cs="Arial"/>
          <w:b/>
          <w:sz w:val="18"/>
          <w:szCs w:val="18"/>
          <w:u w:val="single"/>
        </w:rPr>
      </w:pPr>
      <w:r w:rsidRPr="00CD2A1F">
        <w:rPr>
          <w:rFonts w:ascii="Arial" w:eastAsia="Times New Roman" w:hAnsi="Arial" w:cs="Arial"/>
          <w:b/>
          <w:sz w:val="18"/>
          <w:szCs w:val="18"/>
          <w:u w:val="single"/>
        </w:rPr>
        <w:t>Профилиране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Профилиране е автоматизирано обработване на лични данни, с цел оценяване на определени лични аспекти, свързани с дадено лице, вкл. за анализиране или прогнозиране на поведението му, изпълнението на професионалните му задължения, икономическото му състояние, здраве, лични предпочитания, интереси, надеждност, поведение, местоположение или движение. В голямата си част профилирането се извършва в онлайн среда. То се използва най-често за целите на директния маркетинг, оценка на кредитоспособността,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набиране на персонал и др.</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Физическото лице – обект на профилиране, следва да бъде информирано за извършването му и за последствията от него. Тази информация може да бъде предоставена графично, напр. чрез стандартизирани икони, така че по лесно видим, разбираем и ясно четим начин лицето да се запознае с планираното профилиране. То има право да възрази срещу профилирането по всяко време.</w:t>
      </w:r>
      <w:r w:rsidR="00CD2A1F">
        <w:rPr>
          <w:rFonts w:ascii="Arial" w:eastAsia="Times New Roman" w:hAnsi="Arial" w:cs="Arial"/>
          <w:sz w:val="18"/>
          <w:szCs w:val="18"/>
        </w:rPr>
        <w:t xml:space="preserve"> </w:t>
      </w:r>
      <w:r w:rsidRPr="00B656BF">
        <w:rPr>
          <w:rFonts w:ascii="Arial" w:eastAsia="Times New Roman" w:hAnsi="Arial" w:cs="Arial"/>
          <w:sz w:val="18"/>
          <w:szCs w:val="18"/>
        </w:rPr>
        <w:t>Профилирането не следва да води до дискриминация на лицата въз основа на тяхната раса или етнически произход, политически възгледи, вероизповедание или убеждение, членство в синдикални организации, генетичен или здравен статус или сексуална ориентация. Профилирането не може да се прилага спрямо дете.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Профилирането по правило поражда висок риск за правата и свободите на физическите лица. За тази цел, администраторът следва да извърши оценка на въздействието върху защитата на данните, когато те се обработват с цел профилиране. </w:t>
      </w:r>
    </w:p>
    <w:p w:rsidR="00B656BF" w:rsidRPr="00CD2A1F" w:rsidRDefault="00B656BF" w:rsidP="00CD2A1F">
      <w:pPr>
        <w:rPr>
          <w:rFonts w:ascii="Arial" w:eastAsia="Times New Roman" w:hAnsi="Arial" w:cs="Arial"/>
          <w:b/>
          <w:sz w:val="18"/>
          <w:szCs w:val="18"/>
          <w:u w:val="single"/>
        </w:rPr>
      </w:pPr>
      <w:r w:rsidRPr="00CD2A1F">
        <w:rPr>
          <w:rFonts w:ascii="Arial" w:eastAsia="Times New Roman" w:hAnsi="Arial" w:cs="Arial"/>
          <w:b/>
          <w:sz w:val="18"/>
          <w:szCs w:val="18"/>
          <w:u w:val="single"/>
        </w:rPr>
        <w:lastRenderedPageBreak/>
        <w:t>Длъжностно лице по защита на данните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Длъжностното лице по защита на данните играе ключова роля за осигуряване на законосъобразното обработване на лични данни в структурата на администратора. То трябва да разполага с професионални качества и експертни познания в областта на защитата на личните данни (законодателство и практика). Основната задача на длъжностното лице е да информира и съветва администратора и неговите служители по всички въпроси, свързани с обработването и защитата на личните данни. Важно е да се знае, че то не определя целите и средствата за обработване на данни и съответно администраторът не може да прехвърли своята отговорност за неспазване на изискванията на Общия регламент върху него. Поради този причина длъжностното лице по правило не може да заема ръководни позиции, пряко свързани с обработването на лични данни в организацията на администратора, за да се избегне конфликт на интереси. В същото време длъжностното лице следва да разполага с висока степен на независимост, за да изпълнява ефективно своите консултативно-превантивни функции. Администраторът няма право да дава указания или нареждания във връзка с изпълнението на задачите на длъжностното лице по защита на данните, което следва да се отчита директно на висшия мениджмънт в организацията на администратора.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Задължение да определят Длъжностно лице по защита на данните имат следните администратори на лични данни (физически и юридически лица):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публичен орган или орган на местно самоуправление;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администратори, които извършват системно и мащабно наблюдение на субектите на данните;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администратори, които извършват мащабно обработване на специални (чувствителни) лични данни;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в други, предвидени в закон случаи.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Длъжностно лице по защита на данните може да изпълнява функциите си въз</w:t>
      </w:r>
      <w:r w:rsidR="00CD2A1F">
        <w:rPr>
          <w:rFonts w:ascii="Arial" w:eastAsia="Times New Roman" w:hAnsi="Arial" w:cs="Arial"/>
          <w:sz w:val="18"/>
          <w:szCs w:val="18"/>
        </w:rPr>
        <w:t xml:space="preserve"> </w:t>
      </w:r>
      <w:r w:rsidRPr="00B656BF">
        <w:rPr>
          <w:rFonts w:ascii="Arial" w:eastAsia="Times New Roman" w:hAnsi="Arial" w:cs="Arial"/>
          <w:sz w:val="18"/>
          <w:szCs w:val="18"/>
        </w:rPr>
        <w:t>основа на един от следните алтернативни начини: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назначаване на служител в дружеството или организацията;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съвместяване с друга длъжност, стига да не се поражда конфликт на интереси;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по граждански договор/договор за услуга.</w:t>
      </w:r>
    </w:p>
    <w:p w:rsidR="00B656BF" w:rsidRPr="00CD2A1F" w:rsidRDefault="00B656BF" w:rsidP="00CD2A1F">
      <w:pPr>
        <w:rPr>
          <w:rFonts w:ascii="Arial" w:eastAsia="Times New Roman" w:hAnsi="Arial" w:cs="Arial"/>
          <w:b/>
          <w:sz w:val="18"/>
          <w:szCs w:val="18"/>
          <w:u w:val="single"/>
        </w:rPr>
      </w:pPr>
      <w:r w:rsidRPr="00CD2A1F">
        <w:rPr>
          <w:rFonts w:ascii="Arial" w:eastAsia="Times New Roman" w:hAnsi="Arial" w:cs="Arial"/>
          <w:b/>
          <w:sz w:val="18"/>
          <w:szCs w:val="18"/>
          <w:u w:val="single"/>
        </w:rPr>
        <w:t>Отчетност</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Отчетността е ново задължение на администраторите на лични данни и основен инструмент за доказване изпълнението на изискванията на Общия регламент за защита на личните данни. Отчетност на практика е способността във всеки един момент администраторът на лични данни да удостовери и да докаже, че обработва личните данни законосъобразно, добросъвестно, прозрачно, за конкретни и пропорционални цели, с подходящо ниво на сигурност и защита.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Основните средства за спазване на принципа на отчетност са: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поддържането на регистри на дейностите по обработване.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определяне на длъжностно лице по защита на личните данни, когато такова се изисква.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извършване на оценка на въздействието при наличие на висок риск за правата и свободите на физическите лица.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своевременно уведомяване на Комисията за защита на личните данни и субекта на данните при нарушения на сигурността.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CD2A1F">
        <w:rPr>
          <w:rFonts w:ascii="Arial" w:eastAsia="Times New Roman" w:hAnsi="Arial" w:cs="Arial"/>
          <w:sz w:val="18"/>
          <w:szCs w:val="18"/>
        </w:rPr>
        <w:t xml:space="preserve"> </w:t>
      </w:r>
      <w:r w:rsidRPr="00B656BF">
        <w:rPr>
          <w:rFonts w:ascii="Arial" w:eastAsia="Times New Roman" w:hAnsi="Arial" w:cs="Arial"/>
          <w:sz w:val="18"/>
          <w:szCs w:val="18"/>
        </w:rPr>
        <w:t xml:space="preserve">прилагане на доброволни механизми за сертифициране и/или спазването на кодекси на поведение. </w:t>
      </w:r>
    </w:p>
    <w:p w:rsidR="00B656BF" w:rsidRPr="00D401EE" w:rsidRDefault="00B656BF" w:rsidP="00CD2A1F">
      <w:pPr>
        <w:rPr>
          <w:rFonts w:ascii="Arial" w:eastAsia="Times New Roman" w:hAnsi="Arial" w:cs="Arial"/>
          <w:b/>
          <w:sz w:val="18"/>
          <w:szCs w:val="18"/>
          <w:u w:val="single"/>
        </w:rPr>
      </w:pPr>
      <w:r w:rsidRPr="00D401EE">
        <w:rPr>
          <w:rFonts w:ascii="Arial" w:eastAsia="Times New Roman" w:hAnsi="Arial" w:cs="Arial"/>
          <w:b/>
          <w:sz w:val="18"/>
          <w:szCs w:val="18"/>
          <w:u w:val="single"/>
        </w:rPr>
        <w:t>Оценка на въздействието</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Оценката на въздействието е важен инструмент за отчетност, тъй като помага на администраторите не само да спазват изискванията на Общия регламент за защита на личните данни, но и да демонстрират, че са взети подходящи мерки, за да се гарантира спазването на регламента. Оценката на въздействието е процес, предназначен: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 xml:space="preserve">да опише обработването на лични данни,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 xml:space="preserve">да оцени необходимостта и пропорционалността на обработката и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 xml:space="preserve">да спомогне за избора на най-подходящите технически и организационни мерки за защита.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Оценката на въздействието може да се отнася до единична операция за обработване на данни или до многобройни повтарящи се или сходни операции. В съответствие с подхода, основан на риска, въведен с Общия регламент за защита на личните данни, извършването на оценка на въздействието върху защитата на личните данни не е задължително за всяка операция по обработване. Тя се изисква само когато обработването на лични данни има вероятност да доведе до висок риск за правата и свободите на физическите лица.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Операции по обработване, които по правило пораждат висок риск, са например извършването на: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автоматично вземане на решения, включително профилиране;</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мащабно обработване на данни, разкриващи расов или етнически произход, политически възгледи, религиозни или философски убеждения или членство в синдикални организации, генетични данни, биометрични данни, данни за здравословното състояние или данни за сексуалния живот или сексуалната ориентация, както и данни за предишни осъждания на лицето;</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систематично мащабно наблюдение на публично достъпна зона.</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Оценка на въздействието може да бъде извършена от самия администратор, негов служител или от лице, външно за организацията, но отговорността за извършването й остава на самия администратор. Администраторът задължително трябва да потърси съвет от служителя по защита на данните, когато такъв е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 xml:space="preserve">определен, а взетите решения следва да бъдат документирани. Общият регламент за защита на личните данни определя минималното съдържание на оценката на въздействието: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системен опис на предвидените операции по обработване и целите на обработването, включително, ако е приложимо, преследвания от администратора законен интерес;</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lastRenderedPageBreak/>
        <w:t>•</w:t>
      </w:r>
      <w:r w:rsidR="00D401EE">
        <w:rPr>
          <w:rFonts w:ascii="Arial" w:eastAsia="Times New Roman" w:hAnsi="Arial" w:cs="Arial"/>
          <w:sz w:val="18"/>
          <w:szCs w:val="18"/>
        </w:rPr>
        <w:t xml:space="preserve"> </w:t>
      </w:r>
      <w:r w:rsidRPr="00B656BF">
        <w:rPr>
          <w:rFonts w:ascii="Arial" w:eastAsia="Times New Roman" w:hAnsi="Arial" w:cs="Arial"/>
          <w:sz w:val="18"/>
          <w:szCs w:val="18"/>
        </w:rPr>
        <w:t>оценка на необходимостта и пропорционалността на операциите по обработване по отношение на целите;</w:t>
      </w:r>
    </w:p>
    <w:p w:rsidR="00B656BF" w:rsidRPr="00B656BF" w:rsidRDefault="00B656BF" w:rsidP="00CD2A1F">
      <w:pPr>
        <w:rPr>
          <w:rFonts w:ascii="Arial" w:eastAsia="Times New Roman" w:hAnsi="Arial" w:cs="Arial"/>
          <w:sz w:val="14"/>
          <w:szCs w:val="14"/>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 xml:space="preserve">оценка на рисковете за правата и свободите на субектите на данни,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D401EE">
        <w:rPr>
          <w:rFonts w:ascii="Arial" w:eastAsia="Times New Roman" w:hAnsi="Arial" w:cs="Arial"/>
          <w:sz w:val="18"/>
          <w:szCs w:val="18"/>
        </w:rPr>
        <w:t xml:space="preserve"> </w:t>
      </w:r>
      <w:r w:rsidRPr="00B656BF">
        <w:rPr>
          <w:rFonts w:ascii="Arial" w:eastAsia="Times New Roman" w:hAnsi="Arial" w:cs="Arial"/>
          <w:sz w:val="18"/>
          <w:szCs w:val="18"/>
        </w:rPr>
        <w:t>мерките, предвидени за справяне с рисковете, включително гаранциите, мерките за сигурност и механизмите за осигуряване на защитата на личните данни и за демонстриране на спазването на настоящия регламент, като се вземат предвид правата и законните интереси на субектите на данни и на други заинтересовани лица.</w:t>
      </w:r>
    </w:p>
    <w:p w:rsidR="00D401EE" w:rsidRDefault="00B656BF" w:rsidP="00CD2A1F">
      <w:pPr>
        <w:rPr>
          <w:rFonts w:ascii="Arial" w:eastAsia="Times New Roman" w:hAnsi="Arial" w:cs="Arial"/>
          <w:sz w:val="18"/>
          <w:szCs w:val="18"/>
        </w:rPr>
      </w:pPr>
      <w:r w:rsidRPr="00B656BF">
        <w:rPr>
          <w:rFonts w:ascii="Arial" w:eastAsia="Times New Roman" w:hAnsi="Arial" w:cs="Arial"/>
          <w:sz w:val="18"/>
          <w:szCs w:val="18"/>
        </w:rPr>
        <w:t>Администраторът задължително провежда предварителна консултация с КЗЛД, ако оценката на въздействието върху защитата на данните покаже, че обработването ще породи висок риск, ако не се предприемат ефективни мерки за ограничаването му.</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Защитата на личните данни на етапа на проектирането (privacy by design) и по подразбиране (privacy by default)</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Защитата на личните данни на етапа на проектирането и по подразбиране са нови задължения за администраторите на лични данни, въведени за първи път с Общия регламент за защита на данните. Независимо че основната им цел е да се намалят и по възможност елиминират рисковете за личната неприкосновеност, прилагането им от администраторите на практика спомага за намаляване на евентуални последващи разходи за привеждане на информационните системи в съответствие с изискванията на регламента. Защитата на личните данни на етапа на проектирането</w:t>
      </w:r>
      <w:r w:rsidR="003B7EBD">
        <w:rPr>
          <w:rFonts w:ascii="Arial" w:eastAsia="Times New Roman" w:hAnsi="Arial" w:cs="Arial"/>
          <w:sz w:val="18"/>
          <w:szCs w:val="18"/>
        </w:rPr>
        <w:t xml:space="preserve"> </w:t>
      </w:r>
      <w:r w:rsidRPr="00B656BF">
        <w:rPr>
          <w:rFonts w:ascii="Arial" w:eastAsia="Times New Roman" w:hAnsi="Arial" w:cs="Arial"/>
          <w:sz w:val="18"/>
          <w:szCs w:val="18"/>
        </w:rPr>
        <w:t>се изразява в задължението на администраторите да въведат подходящи технически и организационни мерки преди започването на обработката на лични данни (на етапа определяне на целите и средствата за обработване), като осигурят тяхното прилагане през целия жизнен цикъл на данните. Това задължение е от съществено значение в контекста на новите технологии и предоставянето на услуги на информационното общество. Защитата на етапа на проектиране трябва да бъде взета предвид още от началните етапи на планиране, изграждане и функциониране на всеки бизнес процес, информационна система и/или предоставянето на услуга, продукт или приложение. Изборът на конкретни технически и организационни мерки зависи изцяло от администратора, който следва да отчита достиженията на техническия прогрес, разходите за прилагане, естеството, обхвата, контекста и целите на обработването, както и породените от обработването рискове с различна вероятност и тежест за правата и свободите на физическите лица. Такива подходящи мерки биха могли да бъдат псевдонимизация и/или криптиране на данните, залагане на функционалности за автоматизирано отчитане на сроковете за съхранение и автоматичното им изтриване след изтичането им и др.</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Защита на личните данни по подразбиране</w:t>
      </w:r>
      <w:r w:rsidR="003B7EBD">
        <w:rPr>
          <w:rFonts w:ascii="Arial" w:eastAsia="Times New Roman" w:hAnsi="Arial" w:cs="Arial"/>
          <w:sz w:val="18"/>
          <w:szCs w:val="18"/>
        </w:rPr>
        <w:t xml:space="preserve"> </w:t>
      </w:r>
      <w:r w:rsidRPr="00B656BF">
        <w:rPr>
          <w:rFonts w:ascii="Arial" w:eastAsia="Times New Roman" w:hAnsi="Arial" w:cs="Arial"/>
          <w:sz w:val="18"/>
          <w:szCs w:val="18"/>
        </w:rPr>
        <w:t>изисква администраторите да прилагат механизми, които по подразбиране гарантират изпълнението на следните изисквания:</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3B7EBD">
        <w:rPr>
          <w:rFonts w:ascii="Arial" w:eastAsia="Times New Roman" w:hAnsi="Arial" w:cs="Arial"/>
          <w:sz w:val="18"/>
          <w:szCs w:val="18"/>
        </w:rPr>
        <w:t xml:space="preserve"> </w:t>
      </w:r>
      <w:r w:rsidRPr="00B656BF">
        <w:rPr>
          <w:rFonts w:ascii="Arial" w:eastAsia="Times New Roman" w:hAnsi="Arial" w:cs="Arial"/>
          <w:sz w:val="18"/>
          <w:szCs w:val="18"/>
        </w:rPr>
        <w:t xml:space="preserve">Само минималното количество лични данни и операции по обработване, които са абсолютно необходими за постигането на всяка специфична цел, биват обработвани.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3B7EBD">
        <w:rPr>
          <w:rFonts w:ascii="Arial" w:eastAsia="Times New Roman" w:hAnsi="Arial" w:cs="Arial"/>
          <w:sz w:val="18"/>
          <w:szCs w:val="18"/>
        </w:rPr>
        <w:t xml:space="preserve"> </w:t>
      </w:r>
      <w:r w:rsidRPr="00B656BF">
        <w:rPr>
          <w:rFonts w:ascii="Arial" w:eastAsia="Times New Roman" w:hAnsi="Arial" w:cs="Arial"/>
          <w:sz w:val="18"/>
          <w:szCs w:val="18"/>
        </w:rPr>
        <w:t xml:space="preserve">Данните са съхранявани за минималния срок, абсолютно необходим за постигане на целите на обработване (например, за периода необходим да се предостави съответния продукт или услуга) и след това заличени при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спазване на съответните правила и процедури;</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w:t>
      </w:r>
      <w:r w:rsidR="003B7EBD">
        <w:rPr>
          <w:rFonts w:ascii="Arial" w:eastAsia="Times New Roman" w:hAnsi="Arial" w:cs="Arial"/>
          <w:sz w:val="18"/>
          <w:szCs w:val="18"/>
        </w:rPr>
        <w:t xml:space="preserve"> </w:t>
      </w:r>
      <w:r w:rsidRPr="00B656BF">
        <w:rPr>
          <w:rFonts w:ascii="Arial" w:eastAsia="Times New Roman" w:hAnsi="Arial" w:cs="Arial"/>
          <w:sz w:val="18"/>
          <w:szCs w:val="18"/>
        </w:rPr>
        <w:t xml:space="preserve">Всеки достъп, предаване или споделяне на данни е допустим, само при наличие на валидно правно основание за това (например, съгласието на субекта на данни или правни задължения на администратора). </w:t>
      </w:r>
    </w:p>
    <w:p w:rsidR="00B656BF" w:rsidRPr="00B656BF" w:rsidRDefault="00B656BF" w:rsidP="00CD2A1F">
      <w:pPr>
        <w:rPr>
          <w:rFonts w:ascii="Arial" w:eastAsia="Times New Roman" w:hAnsi="Arial" w:cs="Arial"/>
          <w:sz w:val="18"/>
          <w:szCs w:val="18"/>
        </w:rPr>
      </w:pPr>
      <w:r w:rsidRPr="00B656BF">
        <w:rPr>
          <w:rFonts w:ascii="Arial" w:eastAsia="Times New Roman" w:hAnsi="Arial" w:cs="Arial"/>
          <w:sz w:val="18"/>
          <w:szCs w:val="18"/>
        </w:rPr>
        <w:t>В интернет средата, най-често социалните мрежи, защитата на данните по подразбиране изисква активиране по подразбиране на най-стриктните настройки за поверителност, които не позволяват автоматично споделяне на данни. Напр. информация за дадено лице, публикувана в социалните мрежи, не трябва да бъде достъпна и видима за неограничен кръг лица по подразбиране, освен ако самото лице, за което информацията се отнася, не го разреши със свое активно утвърдително действие.</w:t>
      </w:r>
    </w:p>
    <w:p w:rsidR="000C1511" w:rsidRDefault="000C1511"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p w:rsidR="00EB19E2" w:rsidRDefault="00EB19E2" w:rsidP="00CD2A1F"/>
    <w:tbl>
      <w:tblPr>
        <w:tblStyle w:val="TableGrid"/>
        <w:tblW w:w="9634" w:type="dxa"/>
        <w:shd w:val="clear" w:color="auto" w:fill="F2F2F2" w:themeFill="background1" w:themeFillShade="F2"/>
        <w:tblLook w:val="04A0"/>
      </w:tblPr>
      <w:tblGrid>
        <w:gridCol w:w="3068"/>
        <w:gridCol w:w="3068"/>
        <w:gridCol w:w="3498"/>
      </w:tblGrid>
      <w:tr w:rsidR="00EB19E2" w:rsidRPr="00D1622F" w:rsidTr="00837F2B">
        <w:trPr>
          <w:trHeight w:val="294"/>
        </w:trPr>
        <w:tc>
          <w:tcPr>
            <w:tcW w:w="9634" w:type="dxa"/>
            <w:gridSpan w:val="3"/>
            <w:shd w:val="clear" w:color="auto" w:fill="F2F2F2" w:themeFill="background1" w:themeFillShade="F2"/>
          </w:tcPr>
          <w:p w:rsidR="00EB19E2" w:rsidRPr="00D1622F" w:rsidRDefault="00EB19E2" w:rsidP="00837F2B">
            <w:pPr>
              <w:spacing w:before="20"/>
              <w:rPr>
                <w:rFonts w:cs="Times New Roman"/>
                <w:lang w:val="bg-BG"/>
              </w:rPr>
            </w:pPr>
            <w:r w:rsidRPr="00D1622F">
              <w:rPr>
                <w:rFonts w:cs="Times New Roman"/>
                <w:lang w:val="bg-BG"/>
              </w:rPr>
              <w:t>Контакт</w:t>
            </w:r>
            <w:r>
              <w:rPr>
                <w:rFonts w:cs="Times New Roman"/>
                <w:lang w:val="bg-BG"/>
              </w:rPr>
              <w:t>на точка</w:t>
            </w:r>
            <w:r w:rsidRPr="00D1622F">
              <w:rPr>
                <w:rFonts w:cs="Times New Roman"/>
                <w:lang w:val="bg-BG"/>
              </w:rPr>
              <w:t>:</w:t>
            </w:r>
            <w:r>
              <w:rPr>
                <w:rFonts w:cs="Times New Roman"/>
                <w:lang w:val="bg-BG"/>
              </w:rPr>
              <w:t xml:space="preserve"> ДЛЗД </w:t>
            </w:r>
            <w:r w:rsidRPr="00EB19E2">
              <w:rPr>
                <w:rStyle w:val="SGDPRPersonResposibleNameChar"/>
                <w:rFonts w:cs="Times New Roman"/>
                <w:color w:val="auto"/>
              </w:rPr>
              <w:t>МАРИАНА СТЕФАНОВА ТРИФОНОВА</w:t>
            </w:r>
          </w:p>
        </w:tc>
      </w:tr>
      <w:tr w:rsidR="00EB19E2" w:rsidRPr="00D1622F" w:rsidTr="00837F2B">
        <w:tc>
          <w:tcPr>
            <w:tcW w:w="3068" w:type="dxa"/>
            <w:shd w:val="clear" w:color="auto" w:fill="F2F2F2" w:themeFill="background1" w:themeFillShade="F2"/>
          </w:tcPr>
          <w:p w:rsidR="00EB19E2" w:rsidRPr="00D1622F" w:rsidRDefault="00EB19E2" w:rsidP="00837F2B">
            <w:pPr>
              <w:spacing w:after="20"/>
              <w:rPr>
                <w:rFonts w:cs="Times New Roman"/>
                <w:lang w:val="bg-BG"/>
              </w:rPr>
            </w:pPr>
            <w:r>
              <w:rPr>
                <w:rFonts w:cs="Times New Roman"/>
                <w:lang w:val="bg-BG"/>
              </w:rPr>
              <w:t>Бургас, ул. Сливница 2а, ет.3</w:t>
            </w:r>
          </w:p>
        </w:tc>
        <w:tc>
          <w:tcPr>
            <w:tcW w:w="3068" w:type="dxa"/>
            <w:shd w:val="clear" w:color="auto" w:fill="F2F2F2" w:themeFill="background1" w:themeFillShade="F2"/>
          </w:tcPr>
          <w:p w:rsidR="00EB19E2" w:rsidRPr="00EB19E2" w:rsidRDefault="00EB19E2" w:rsidP="00837F2B">
            <w:pPr>
              <w:rPr>
                <w:rFonts w:cs="Times New Roman"/>
                <w:lang w:val="bg-BG"/>
              </w:rPr>
            </w:pPr>
            <w:r w:rsidRPr="00EB19E2">
              <w:rPr>
                <w:rFonts w:cs="Times New Roman"/>
                <w:lang w:val="bg-BG"/>
              </w:rPr>
              <w:t xml:space="preserve">E-mail: </w:t>
            </w:r>
            <w:r w:rsidRPr="00EB19E2">
              <w:rPr>
                <w:rFonts w:cs="Times New Roman"/>
                <w:lang w:val="en-US"/>
              </w:rPr>
              <w:t>mari.ok</w:t>
            </w:r>
            <w:r w:rsidRPr="00EB19E2">
              <w:rPr>
                <w:rStyle w:val="SGDPREmailChar"/>
                <w:rFonts w:cs="Times New Roman"/>
                <w:color w:val="auto"/>
              </w:rPr>
              <w:t>@a</w:t>
            </w:r>
            <w:r w:rsidRPr="00EB19E2">
              <w:rPr>
                <w:rStyle w:val="SGDPREmailChar"/>
                <w:rFonts w:cs="Times New Roman"/>
                <w:color w:val="auto"/>
                <w:lang w:val="en-US"/>
              </w:rPr>
              <w:t>bv</w:t>
            </w:r>
            <w:r w:rsidRPr="00EB19E2">
              <w:rPr>
                <w:rStyle w:val="SGDPREmailChar"/>
                <w:rFonts w:cs="Times New Roman"/>
                <w:color w:val="auto"/>
              </w:rPr>
              <w:t>.bg</w:t>
            </w:r>
          </w:p>
        </w:tc>
        <w:tc>
          <w:tcPr>
            <w:tcW w:w="3498" w:type="dxa"/>
            <w:shd w:val="clear" w:color="auto" w:fill="F2F2F2" w:themeFill="background1" w:themeFillShade="F2"/>
          </w:tcPr>
          <w:p w:rsidR="00EB19E2" w:rsidRPr="00A65973" w:rsidRDefault="00EB19E2" w:rsidP="00837F2B">
            <w:pPr>
              <w:rPr>
                <w:rFonts w:cs="Times New Roman"/>
                <w:lang w:val="en-US"/>
              </w:rPr>
            </w:pPr>
            <w:r w:rsidRPr="00D1622F">
              <w:rPr>
                <w:rFonts w:cs="Times New Roman"/>
                <w:lang w:val="bg-BG"/>
              </w:rPr>
              <w:t xml:space="preserve">Телефон: </w:t>
            </w:r>
            <w:r w:rsidRPr="00EB19E2">
              <w:rPr>
                <w:rStyle w:val="SGDPRPhoneChar"/>
                <w:rFonts w:cs="Times New Roman"/>
                <w:color w:val="auto"/>
              </w:rPr>
              <w:t xml:space="preserve">0888 </w:t>
            </w:r>
            <w:r w:rsidRPr="00EB19E2">
              <w:rPr>
                <w:rStyle w:val="SGDPRPhoneChar"/>
                <w:rFonts w:cs="Times New Roman"/>
                <w:color w:val="auto"/>
                <w:lang w:val="en-US"/>
              </w:rPr>
              <w:t>446543</w:t>
            </w:r>
          </w:p>
        </w:tc>
      </w:tr>
    </w:tbl>
    <w:p w:rsidR="00EB19E2" w:rsidRDefault="00EB19E2" w:rsidP="00CD2A1F"/>
    <w:sectPr w:rsidR="00EB19E2" w:rsidSect="003B7EBD">
      <w:footerReference w:type="default" r:id="rId6"/>
      <w:pgSz w:w="12240" w:h="15840"/>
      <w:pgMar w:top="567" w:right="1417"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32F" w:rsidRDefault="00FF532F" w:rsidP="00D401EE">
      <w:r>
        <w:separator/>
      </w:r>
    </w:p>
  </w:endnote>
  <w:endnote w:type="continuationSeparator" w:id="1">
    <w:p w:rsidR="00FF532F" w:rsidRDefault="00FF532F" w:rsidP="00D401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6412"/>
      <w:docPartObj>
        <w:docPartGallery w:val="Page Numbers (Bottom of Page)"/>
        <w:docPartUnique/>
      </w:docPartObj>
    </w:sdtPr>
    <w:sdtContent>
      <w:p w:rsidR="00D401EE" w:rsidRDefault="00C034CF">
        <w:pPr>
          <w:pStyle w:val="Footer"/>
          <w:jc w:val="right"/>
        </w:pPr>
        <w:fldSimple w:instr=" PAGE   \* MERGEFORMAT ">
          <w:r w:rsidR="00EB19E2">
            <w:rPr>
              <w:noProof/>
            </w:rPr>
            <w:t>3</w:t>
          </w:r>
        </w:fldSimple>
      </w:p>
    </w:sdtContent>
  </w:sdt>
  <w:p w:rsidR="00D401EE" w:rsidRDefault="00D401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32F" w:rsidRDefault="00FF532F" w:rsidP="00D401EE">
      <w:r>
        <w:separator/>
      </w:r>
    </w:p>
  </w:footnote>
  <w:footnote w:type="continuationSeparator" w:id="1">
    <w:p w:rsidR="00FF532F" w:rsidRDefault="00FF532F" w:rsidP="00D401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applyBreakingRules/>
  </w:compat>
  <w:rsids>
    <w:rsidRoot w:val="00B656BF"/>
    <w:rsid w:val="000003DB"/>
    <w:rsid w:val="00000532"/>
    <w:rsid w:val="00000677"/>
    <w:rsid w:val="00000B6D"/>
    <w:rsid w:val="00000C48"/>
    <w:rsid w:val="00001F4A"/>
    <w:rsid w:val="00002220"/>
    <w:rsid w:val="0000224E"/>
    <w:rsid w:val="00002CE3"/>
    <w:rsid w:val="000035EF"/>
    <w:rsid w:val="00003E04"/>
    <w:rsid w:val="00004453"/>
    <w:rsid w:val="0000459B"/>
    <w:rsid w:val="0000465C"/>
    <w:rsid w:val="00004C60"/>
    <w:rsid w:val="00004FDB"/>
    <w:rsid w:val="000052E8"/>
    <w:rsid w:val="00005458"/>
    <w:rsid w:val="000058B2"/>
    <w:rsid w:val="00005E81"/>
    <w:rsid w:val="00006D22"/>
    <w:rsid w:val="00006D9B"/>
    <w:rsid w:val="00006DDF"/>
    <w:rsid w:val="0000706D"/>
    <w:rsid w:val="00007801"/>
    <w:rsid w:val="00007A89"/>
    <w:rsid w:val="00010138"/>
    <w:rsid w:val="00010475"/>
    <w:rsid w:val="000105A0"/>
    <w:rsid w:val="00010E72"/>
    <w:rsid w:val="00010FAE"/>
    <w:rsid w:val="0001127A"/>
    <w:rsid w:val="00011315"/>
    <w:rsid w:val="000119E9"/>
    <w:rsid w:val="00012192"/>
    <w:rsid w:val="0001316A"/>
    <w:rsid w:val="00013E73"/>
    <w:rsid w:val="00014146"/>
    <w:rsid w:val="00014F2E"/>
    <w:rsid w:val="0001573B"/>
    <w:rsid w:val="0001668A"/>
    <w:rsid w:val="000166EE"/>
    <w:rsid w:val="00016D82"/>
    <w:rsid w:val="00017927"/>
    <w:rsid w:val="00017BF9"/>
    <w:rsid w:val="00020C34"/>
    <w:rsid w:val="00021A89"/>
    <w:rsid w:val="00021DF6"/>
    <w:rsid w:val="00022176"/>
    <w:rsid w:val="00022A55"/>
    <w:rsid w:val="00023E89"/>
    <w:rsid w:val="00023F01"/>
    <w:rsid w:val="000240CF"/>
    <w:rsid w:val="00024913"/>
    <w:rsid w:val="00024D42"/>
    <w:rsid w:val="00024DA4"/>
    <w:rsid w:val="0002585A"/>
    <w:rsid w:val="00025FDF"/>
    <w:rsid w:val="000267F2"/>
    <w:rsid w:val="00026A1D"/>
    <w:rsid w:val="00026A9C"/>
    <w:rsid w:val="00026F97"/>
    <w:rsid w:val="00026FCA"/>
    <w:rsid w:val="000273A6"/>
    <w:rsid w:val="00027815"/>
    <w:rsid w:val="000300A8"/>
    <w:rsid w:val="0003019F"/>
    <w:rsid w:val="0003024D"/>
    <w:rsid w:val="00030943"/>
    <w:rsid w:val="00031B6C"/>
    <w:rsid w:val="00031C2B"/>
    <w:rsid w:val="00031E5A"/>
    <w:rsid w:val="00031FFB"/>
    <w:rsid w:val="00034281"/>
    <w:rsid w:val="000342A4"/>
    <w:rsid w:val="0003446F"/>
    <w:rsid w:val="00034A6D"/>
    <w:rsid w:val="00035855"/>
    <w:rsid w:val="00035D43"/>
    <w:rsid w:val="000368A2"/>
    <w:rsid w:val="000370BD"/>
    <w:rsid w:val="000373A5"/>
    <w:rsid w:val="000374DA"/>
    <w:rsid w:val="00037656"/>
    <w:rsid w:val="00040CC6"/>
    <w:rsid w:val="0004134B"/>
    <w:rsid w:val="00041899"/>
    <w:rsid w:val="00041FA4"/>
    <w:rsid w:val="0004219B"/>
    <w:rsid w:val="000425D4"/>
    <w:rsid w:val="00042AD3"/>
    <w:rsid w:val="00042C30"/>
    <w:rsid w:val="00042DB5"/>
    <w:rsid w:val="00043256"/>
    <w:rsid w:val="000433A8"/>
    <w:rsid w:val="000434BB"/>
    <w:rsid w:val="000446ED"/>
    <w:rsid w:val="00046D1A"/>
    <w:rsid w:val="00047019"/>
    <w:rsid w:val="000475A8"/>
    <w:rsid w:val="00050FD9"/>
    <w:rsid w:val="00051659"/>
    <w:rsid w:val="00051D5F"/>
    <w:rsid w:val="00052B86"/>
    <w:rsid w:val="00052BA0"/>
    <w:rsid w:val="00053B61"/>
    <w:rsid w:val="00053BC0"/>
    <w:rsid w:val="00053D62"/>
    <w:rsid w:val="00054A3B"/>
    <w:rsid w:val="00055AE5"/>
    <w:rsid w:val="000560AB"/>
    <w:rsid w:val="0005688B"/>
    <w:rsid w:val="00057999"/>
    <w:rsid w:val="00060A25"/>
    <w:rsid w:val="00060A85"/>
    <w:rsid w:val="00061D52"/>
    <w:rsid w:val="00061F50"/>
    <w:rsid w:val="00062CBF"/>
    <w:rsid w:val="00062DF0"/>
    <w:rsid w:val="000632D1"/>
    <w:rsid w:val="000638A2"/>
    <w:rsid w:val="00063D24"/>
    <w:rsid w:val="00065866"/>
    <w:rsid w:val="0006657E"/>
    <w:rsid w:val="00066CE9"/>
    <w:rsid w:val="00066EC4"/>
    <w:rsid w:val="0006774E"/>
    <w:rsid w:val="00067D72"/>
    <w:rsid w:val="00067E19"/>
    <w:rsid w:val="0007039E"/>
    <w:rsid w:val="0007062F"/>
    <w:rsid w:val="00070C8E"/>
    <w:rsid w:val="00070EC1"/>
    <w:rsid w:val="0007108D"/>
    <w:rsid w:val="00071A74"/>
    <w:rsid w:val="00071EB4"/>
    <w:rsid w:val="00072DCB"/>
    <w:rsid w:val="00072F68"/>
    <w:rsid w:val="0007300A"/>
    <w:rsid w:val="000734B1"/>
    <w:rsid w:val="00074853"/>
    <w:rsid w:val="00075263"/>
    <w:rsid w:val="00075A8C"/>
    <w:rsid w:val="00075DA1"/>
    <w:rsid w:val="000762AE"/>
    <w:rsid w:val="00076BFC"/>
    <w:rsid w:val="00077C1E"/>
    <w:rsid w:val="0008033F"/>
    <w:rsid w:val="0008038D"/>
    <w:rsid w:val="00080392"/>
    <w:rsid w:val="00080C82"/>
    <w:rsid w:val="00081623"/>
    <w:rsid w:val="00081D78"/>
    <w:rsid w:val="000821ED"/>
    <w:rsid w:val="00082846"/>
    <w:rsid w:val="00083026"/>
    <w:rsid w:val="00083332"/>
    <w:rsid w:val="0008333B"/>
    <w:rsid w:val="00083430"/>
    <w:rsid w:val="00083A7F"/>
    <w:rsid w:val="00084647"/>
    <w:rsid w:val="00084B18"/>
    <w:rsid w:val="00085094"/>
    <w:rsid w:val="000851CE"/>
    <w:rsid w:val="0008594F"/>
    <w:rsid w:val="00085D5C"/>
    <w:rsid w:val="00087244"/>
    <w:rsid w:val="00087C7B"/>
    <w:rsid w:val="00087C97"/>
    <w:rsid w:val="00090C62"/>
    <w:rsid w:val="000911FE"/>
    <w:rsid w:val="0009152C"/>
    <w:rsid w:val="00091D07"/>
    <w:rsid w:val="00092956"/>
    <w:rsid w:val="0009299D"/>
    <w:rsid w:val="00092A9C"/>
    <w:rsid w:val="00093268"/>
    <w:rsid w:val="0009451C"/>
    <w:rsid w:val="000949BB"/>
    <w:rsid w:val="00094C8A"/>
    <w:rsid w:val="0009537E"/>
    <w:rsid w:val="000958C7"/>
    <w:rsid w:val="000967F5"/>
    <w:rsid w:val="000A08FA"/>
    <w:rsid w:val="000A0953"/>
    <w:rsid w:val="000A1BCD"/>
    <w:rsid w:val="000A341E"/>
    <w:rsid w:val="000A3FFA"/>
    <w:rsid w:val="000A41D9"/>
    <w:rsid w:val="000A46FE"/>
    <w:rsid w:val="000A51B1"/>
    <w:rsid w:val="000A54AB"/>
    <w:rsid w:val="000A59ED"/>
    <w:rsid w:val="000A5AF1"/>
    <w:rsid w:val="000A5DF1"/>
    <w:rsid w:val="000A5E34"/>
    <w:rsid w:val="000A6546"/>
    <w:rsid w:val="000A69E9"/>
    <w:rsid w:val="000A6BC3"/>
    <w:rsid w:val="000A6C45"/>
    <w:rsid w:val="000A6D44"/>
    <w:rsid w:val="000A6DC6"/>
    <w:rsid w:val="000A7050"/>
    <w:rsid w:val="000A7146"/>
    <w:rsid w:val="000A741A"/>
    <w:rsid w:val="000A75FA"/>
    <w:rsid w:val="000A7850"/>
    <w:rsid w:val="000A7D5D"/>
    <w:rsid w:val="000B0016"/>
    <w:rsid w:val="000B1E61"/>
    <w:rsid w:val="000B32C8"/>
    <w:rsid w:val="000B3C92"/>
    <w:rsid w:val="000B4BCE"/>
    <w:rsid w:val="000B594E"/>
    <w:rsid w:val="000B5AC5"/>
    <w:rsid w:val="000B5B36"/>
    <w:rsid w:val="000B640D"/>
    <w:rsid w:val="000B66EE"/>
    <w:rsid w:val="000B67A5"/>
    <w:rsid w:val="000B6C7C"/>
    <w:rsid w:val="000B73E2"/>
    <w:rsid w:val="000B7B39"/>
    <w:rsid w:val="000C0176"/>
    <w:rsid w:val="000C0282"/>
    <w:rsid w:val="000C0C05"/>
    <w:rsid w:val="000C1511"/>
    <w:rsid w:val="000C1DD4"/>
    <w:rsid w:val="000C206D"/>
    <w:rsid w:val="000C21FF"/>
    <w:rsid w:val="000C25C7"/>
    <w:rsid w:val="000C2A34"/>
    <w:rsid w:val="000C2B9C"/>
    <w:rsid w:val="000C2F99"/>
    <w:rsid w:val="000C38BA"/>
    <w:rsid w:val="000C3916"/>
    <w:rsid w:val="000C40EB"/>
    <w:rsid w:val="000C4221"/>
    <w:rsid w:val="000C467B"/>
    <w:rsid w:val="000C4DFD"/>
    <w:rsid w:val="000C583A"/>
    <w:rsid w:val="000C76C0"/>
    <w:rsid w:val="000C7969"/>
    <w:rsid w:val="000C7E42"/>
    <w:rsid w:val="000D050D"/>
    <w:rsid w:val="000D0987"/>
    <w:rsid w:val="000D0DB7"/>
    <w:rsid w:val="000D191F"/>
    <w:rsid w:val="000D23D9"/>
    <w:rsid w:val="000D2811"/>
    <w:rsid w:val="000D3460"/>
    <w:rsid w:val="000D3908"/>
    <w:rsid w:val="000D399C"/>
    <w:rsid w:val="000D3C80"/>
    <w:rsid w:val="000D4797"/>
    <w:rsid w:val="000D5680"/>
    <w:rsid w:val="000D6CB5"/>
    <w:rsid w:val="000D715A"/>
    <w:rsid w:val="000D7382"/>
    <w:rsid w:val="000D7EA4"/>
    <w:rsid w:val="000E0E58"/>
    <w:rsid w:val="000E100C"/>
    <w:rsid w:val="000E1486"/>
    <w:rsid w:val="000E16A5"/>
    <w:rsid w:val="000E1E49"/>
    <w:rsid w:val="000E1FE1"/>
    <w:rsid w:val="000E2F4D"/>
    <w:rsid w:val="000E37BB"/>
    <w:rsid w:val="000E3F8C"/>
    <w:rsid w:val="000E4001"/>
    <w:rsid w:val="000E4357"/>
    <w:rsid w:val="000E4846"/>
    <w:rsid w:val="000E4B33"/>
    <w:rsid w:val="000E4F38"/>
    <w:rsid w:val="000E5853"/>
    <w:rsid w:val="000E62F8"/>
    <w:rsid w:val="000E65EC"/>
    <w:rsid w:val="000E6CD3"/>
    <w:rsid w:val="000E72BB"/>
    <w:rsid w:val="000E7F45"/>
    <w:rsid w:val="000F00AF"/>
    <w:rsid w:val="000F0110"/>
    <w:rsid w:val="000F01D2"/>
    <w:rsid w:val="000F02AB"/>
    <w:rsid w:val="000F0310"/>
    <w:rsid w:val="000F0904"/>
    <w:rsid w:val="000F0A2B"/>
    <w:rsid w:val="000F1C7A"/>
    <w:rsid w:val="000F251E"/>
    <w:rsid w:val="000F2EB8"/>
    <w:rsid w:val="000F3376"/>
    <w:rsid w:val="000F3553"/>
    <w:rsid w:val="000F37CC"/>
    <w:rsid w:val="000F3C44"/>
    <w:rsid w:val="000F3CE3"/>
    <w:rsid w:val="000F3DD3"/>
    <w:rsid w:val="000F412F"/>
    <w:rsid w:val="000F479B"/>
    <w:rsid w:val="000F4CC9"/>
    <w:rsid w:val="000F596C"/>
    <w:rsid w:val="000F6278"/>
    <w:rsid w:val="000F62E1"/>
    <w:rsid w:val="000F6529"/>
    <w:rsid w:val="000F6819"/>
    <w:rsid w:val="000F6FAB"/>
    <w:rsid w:val="000F7632"/>
    <w:rsid w:val="000F7728"/>
    <w:rsid w:val="000F7C61"/>
    <w:rsid w:val="000F7D8E"/>
    <w:rsid w:val="000F7E32"/>
    <w:rsid w:val="000F7EA6"/>
    <w:rsid w:val="001003D2"/>
    <w:rsid w:val="001009A6"/>
    <w:rsid w:val="00100C57"/>
    <w:rsid w:val="00100E0A"/>
    <w:rsid w:val="001012DA"/>
    <w:rsid w:val="0010146F"/>
    <w:rsid w:val="00101834"/>
    <w:rsid w:val="00101A67"/>
    <w:rsid w:val="001021D9"/>
    <w:rsid w:val="00102776"/>
    <w:rsid w:val="0010292C"/>
    <w:rsid w:val="00102946"/>
    <w:rsid w:val="00103A35"/>
    <w:rsid w:val="001040DC"/>
    <w:rsid w:val="001053D1"/>
    <w:rsid w:val="00105DEE"/>
    <w:rsid w:val="0010620A"/>
    <w:rsid w:val="00106227"/>
    <w:rsid w:val="0010668A"/>
    <w:rsid w:val="001068FE"/>
    <w:rsid w:val="00106D7A"/>
    <w:rsid w:val="00106E28"/>
    <w:rsid w:val="00107038"/>
    <w:rsid w:val="0010741D"/>
    <w:rsid w:val="00107BE0"/>
    <w:rsid w:val="001101C3"/>
    <w:rsid w:val="001114ED"/>
    <w:rsid w:val="00111737"/>
    <w:rsid w:val="00111CB4"/>
    <w:rsid w:val="00111FFA"/>
    <w:rsid w:val="0011221C"/>
    <w:rsid w:val="0011271E"/>
    <w:rsid w:val="00112973"/>
    <w:rsid w:val="00112D25"/>
    <w:rsid w:val="001130AB"/>
    <w:rsid w:val="0011360F"/>
    <w:rsid w:val="00113B41"/>
    <w:rsid w:val="001150A5"/>
    <w:rsid w:val="00115751"/>
    <w:rsid w:val="00115D83"/>
    <w:rsid w:val="00116135"/>
    <w:rsid w:val="001167DE"/>
    <w:rsid w:val="00116ADE"/>
    <w:rsid w:val="00116D01"/>
    <w:rsid w:val="00117080"/>
    <w:rsid w:val="00117913"/>
    <w:rsid w:val="0012144A"/>
    <w:rsid w:val="00121662"/>
    <w:rsid w:val="00122032"/>
    <w:rsid w:val="0012263A"/>
    <w:rsid w:val="00122BD2"/>
    <w:rsid w:val="00122C05"/>
    <w:rsid w:val="00122E58"/>
    <w:rsid w:val="00122EED"/>
    <w:rsid w:val="0012387B"/>
    <w:rsid w:val="00123F3D"/>
    <w:rsid w:val="001259AA"/>
    <w:rsid w:val="00125EC6"/>
    <w:rsid w:val="001268A8"/>
    <w:rsid w:val="00126CFC"/>
    <w:rsid w:val="0012759D"/>
    <w:rsid w:val="00130959"/>
    <w:rsid w:val="00130B8C"/>
    <w:rsid w:val="0013154C"/>
    <w:rsid w:val="0013184E"/>
    <w:rsid w:val="00132496"/>
    <w:rsid w:val="0013278F"/>
    <w:rsid w:val="00132A41"/>
    <w:rsid w:val="00132EF1"/>
    <w:rsid w:val="00133643"/>
    <w:rsid w:val="00133F41"/>
    <w:rsid w:val="00134019"/>
    <w:rsid w:val="001348E5"/>
    <w:rsid w:val="00134D60"/>
    <w:rsid w:val="00134DCE"/>
    <w:rsid w:val="00134E00"/>
    <w:rsid w:val="00135D1A"/>
    <w:rsid w:val="00135F68"/>
    <w:rsid w:val="00135FAC"/>
    <w:rsid w:val="00136C81"/>
    <w:rsid w:val="00136D24"/>
    <w:rsid w:val="0013719D"/>
    <w:rsid w:val="00137709"/>
    <w:rsid w:val="001378B2"/>
    <w:rsid w:val="00137DEA"/>
    <w:rsid w:val="00140453"/>
    <w:rsid w:val="001405E6"/>
    <w:rsid w:val="00140B7B"/>
    <w:rsid w:val="00141AAE"/>
    <w:rsid w:val="00141D50"/>
    <w:rsid w:val="0014205C"/>
    <w:rsid w:val="001420AB"/>
    <w:rsid w:val="00142473"/>
    <w:rsid w:val="00142611"/>
    <w:rsid w:val="00143551"/>
    <w:rsid w:val="001436C8"/>
    <w:rsid w:val="00143EDC"/>
    <w:rsid w:val="00143F20"/>
    <w:rsid w:val="00144776"/>
    <w:rsid w:val="00144EA9"/>
    <w:rsid w:val="00144F9C"/>
    <w:rsid w:val="0014587E"/>
    <w:rsid w:val="00145BAC"/>
    <w:rsid w:val="0014608A"/>
    <w:rsid w:val="001467AF"/>
    <w:rsid w:val="0014731A"/>
    <w:rsid w:val="00147396"/>
    <w:rsid w:val="00147548"/>
    <w:rsid w:val="001477D9"/>
    <w:rsid w:val="00151590"/>
    <w:rsid w:val="00151856"/>
    <w:rsid w:val="00151BF8"/>
    <w:rsid w:val="0015218A"/>
    <w:rsid w:val="001523E3"/>
    <w:rsid w:val="00153491"/>
    <w:rsid w:val="00154036"/>
    <w:rsid w:val="00155220"/>
    <w:rsid w:val="00155D7C"/>
    <w:rsid w:val="00155EB8"/>
    <w:rsid w:val="00156009"/>
    <w:rsid w:val="001569FD"/>
    <w:rsid w:val="00156FF0"/>
    <w:rsid w:val="00157ADB"/>
    <w:rsid w:val="00160D1A"/>
    <w:rsid w:val="0016107F"/>
    <w:rsid w:val="00161265"/>
    <w:rsid w:val="00161B00"/>
    <w:rsid w:val="00161BCA"/>
    <w:rsid w:val="0016207F"/>
    <w:rsid w:val="001621FB"/>
    <w:rsid w:val="001625BC"/>
    <w:rsid w:val="001626E6"/>
    <w:rsid w:val="00162B1A"/>
    <w:rsid w:val="001631D4"/>
    <w:rsid w:val="00163449"/>
    <w:rsid w:val="00163C49"/>
    <w:rsid w:val="001642E7"/>
    <w:rsid w:val="001642F6"/>
    <w:rsid w:val="00165039"/>
    <w:rsid w:val="001652CF"/>
    <w:rsid w:val="0016545F"/>
    <w:rsid w:val="00165ACB"/>
    <w:rsid w:val="0016752A"/>
    <w:rsid w:val="00167EF2"/>
    <w:rsid w:val="00167F43"/>
    <w:rsid w:val="001707D0"/>
    <w:rsid w:val="00170F3B"/>
    <w:rsid w:val="00171653"/>
    <w:rsid w:val="00171BEF"/>
    <w:rsid w:val="001720D1"/>
    <w:rsid w:val="001720F3"/>
    <w:rsid w:val="0017295F"/>
    <w:rsid w:val="00172EEA"/>
    <w:rsid w:val="00173068"/>
    <w:rsid w:val="00173529"/>
    <w:rsid w:val="00173680"/>
    <w:rsid w:val="00173697"/>
    <w:rsid w:val="00173802"/>
    <w:rsid w:val="00173E5C"/>
    <w:rsid w:val="0017406C"/>
    <w:rsid w:val="0017433E"/>
    <w:rsid w:val="001744DF"/>
    <w:rsid w:val="00174717"/>
    <w:rsid w:val="00174E16"/>
    <w:rsid w:val="001757AE"/>
    <w:rsid w:val="00175BAB"/>
    <w:rsid w:val="001763BB"/>
    <w:rsid w:val="00176CC6"/>
    <w:rsid w:val="001770DF"/>
    <w:rsid w:val="00177126"/>
    <w:rsid w:val="00180DF4"/>
    <w:rsid w:val="001810F7"/>
    <w:rsid w:val="00181B79"/>
    <w:rsid w:val="00181E8F"/>
    <w:rsid w:val="00182048"/>
    <w:rsid w:val="001831E1"/>
    <w:rsid w:val="00183AD7"/>
    <w:rsid w:val="001846C8"/>
    <w:rsid w:val="00184D5C"/>
    <w:rsid w:val="001854CE"/>
    <w:rsid w:val="0018580F"/>
    <w:rsid w:val="00185C80"/>
    <w:rsid w:val="00186032"/>
    <w:rsid w:val="00186642"/>
    <w:rsid w:val="00186C8E"/>
    <w:rsid w:val="00186D9B"/>
    <w:rsid w:val="0018713A"/>
    <w:rsid w:val="00187DAD"/>
    <w:rsid w:val="00190341"/>
    <w:rsid w:val="00190589"/>
    <w:rsid w:val="001919FE"/>
    <w:rsid w:val="00192BC6"/>
    <w:rsid w:val="00192F9F"/>
    <w:rsid w:val="001932A6"/>
    <w:rsid w:val="0019381C"/>
    <w:rsid w:val="001945E9"/>
    <w:rsid w:val="001945ED"/>
    <w:rsid w:val="00195B7B"/>
    <w:rsid w:val="00195DF2"/>
    <w:rsid w:val="00195E5D"/>
    <w:rsid w:val="00195E86"/>
    <w:rsid w:val="00196943"/>
    <w:rsid w:val="00196CD8"/>
    <w:rsid w:val="00197BC7"/>
    <w:rsid w:val="001A0948"/>
    <w:rsid w:val="001A1CCD"/>
    <w:rsid w:val="001A20CA"/>
    <w:rsid w:val="001A210F"/>
    <w:rsid w:val="001A286C"/>
    <w:rsid w:val="001A294D"/>
    <w:rsid w:val="001A2B91"/>
    <w:rsid w:val="001A2C7E"/>
    <w:rsid w:val="001A3D0D"/>
    <w:rsid w:val="001A43EA"/>
    <w:rsid w:val="001A45E3"/>
    <w:rsid w:val="001A4789"/>
    <w:rsid w:val="001A4F34"/>
    <w:rsid w:val="001A588F"/>
    <w:rsid w:val="001A5C6E"/>
    <w:rsid w:val="001A68E0"/>
    <w:rsid w:val="001A7523"/>
    <w:rsid w:val="001A7B1E"/>
    <w:rsid w:val="001A7F49"/>
    <w:rsid w:val="001B070C"/>
    <w:rsid w:val="001B075E"/>
    <w:rsid w:val="001B0797"/>
    <w:rsid w:val="001B10B4"/>
    <w:rsid w:val="001B11A8"/>
    <w:rsid w:val="001B1589"/>
    <w:rsid w:val="001B173A"/>
    <w:rsid w:val="001B18B8"/>
    <w:rsid w:val="001B193B"/>
    <w:rsid w:val="001B1960"/>
    <w:rsid w:val="001B1F94"/>
    <w:rsid w:val="001B230A"/>
    <w:rsid w:val="001B23BD"/>
    <w:rsid w:val="001B3224"/>
    <w:rsid w:val="001B3400"/>
    <w:rsid w:val="001B4851"/>
    <w:rsid w:val="001B4921"/>
    <w:rsid w:val="001B4B75"/>
    <w:rsid w:val="001B4CF4"/>
    <w:rsid w:val="001B4FBC"/>
    <w:rsid w:val="001B5522"/>
    <w:rsid w:val="001B554B"/>
    <w:rsid w:val="001B5836"/>
    <w:rsid w:val="001B5AD5"/>
    <w:rsid w:val="001B756B"/>
    <w:rsid w:val="001B79D2"/>
    <w:rsid w:val="001C08CD"/>
    <w:rsid w:val="001C08FA"/>
    <w:rsid w:val="001C0C0C"/>
    <w:rsid w:val="001C0E45"/>
    <w:rsid w:val="001C17C6"/>
    <w:rsid w:val="001C1899"/>
    <w:rsid w:val="001C1D3F"/>
    <w:rsid w:val="001C207F"/>
    <w:rsid w:val="001C2150"/>
    <w:rsid w:val="001C22DC"/>
    <w:rsid w:val="001C23CB"/>
    <w:rsid w:val="001C3171"/>
    <w:rsid w:val="001C45D1"/>
    <w:rsid w:val="001C4878"/>
    <w:rsid w:val="001C4ACA"/>
    <w:rsid w:val="001C4B22"/>
    <w:rsid w:val="001C593E"/>
    <w:rsid w:val="001C6870"/>
    <w:rsid w:val="001C6898"/>
    <w:rsid w:val="001C68CB"/>
    <w:rsid w:val="001C6B9A"/>
    <w:rsid w:val="001C717B"/>
    <w:rsid w:val="001C744A"/>
    <w:rsid w:val="001C7A1C"/>
    <w:rsid w:val="001C7D88"/>
    <w:rsid w:val="001C7FE7"/>
    <w:rsid w:val="001D0AF7"/>
    <w:rsid w:val="001D0D65"/>
    <w:rsid w:val="001D12B3"/>
    <w:rsid w:val="001D1A21"/>
    <w:rsid w:val="001D24E1"/>
    <w:rsid w:val="001D2665"/>
    <w:rsid w:val="001D3418"/>
    <w:rsid w:val="001D37B5"/>
    <w:rsid w:val="001D4278"/>
    <w:rsid w:val="001D43AB"/>
    <w:rsid w:val="001D5482"/>
    <w:rsid w:val="001D659B"/>
    <w:rsid w:val="001D6FAC"/>
    <w:rsid w:val="001D71A1"/>
    <w:rsid w:val="001D759A"/>
    <w:rsid w:val="001E01F5"/>
    <w:rsid w:val="001E0B29"/>
    <w:rsid w:val="001E0E80"/>
    <w:rsid w:val="001E1000"/>
    <w:rsid w:val="001E1065"/>
    <w:rsid w:val="001E1F7D"/>
    <w:rsid w:val="001E25B9"/>
    <w:rsid w:val="001E260E"/>
    <w:rsid w:val="001E2990"/>
    <w:rsid w:val="001E3046"/>
    <w:rsid w:val="001E3432"/>
    <w:rsid w:val="001E38D1"/>
    <w:rsid w:val="001E3A74"/>
    <w:rsid w:val="001E45CA"/>
    <w:rsid w:val="001E4B4A"/>
    <w:rsid w:val="001E4CA6"/>
    <w:rsid w:val="001E587C"/>
    <w:rsid w:val="001E5C47"/>
    <w:rsid w:val="001E635F"/>
    <w:rsid w:val="001E664E"/>
    <w:rsid w:val="001E7198"/>
    <w:rsid w:val="001E720F"/>
    <w:rsid w:val="001E7508"/>
    <w:rsid w:val="001E756E"/>
    <w:rsid w:val="001E7EF9"/>
    <w:rsid w:val="001F001B"/>
    <w:rsid w:val="001F0D1E"/>
    <w:rsid w:val="001F11D7"/>
    <w:rsid w:val="001F129A"/>
    <w:rsid w:val="001F367A"/>
    <w:rsid w:val="001F3BC7"/>
    <w:rsid w:val="001F4C4F"/>
    <w:rsid w:val="001F4CA7"/>
    <w:rsid w:val="001F504B"/>
    <w:rsid w:val="001F569C"/>
    <w:rsid w:val="001F591E"/>
    <w:rsid w:val="001F6D0A"/>
    <w:rsid w:val="001F70C4"/>
    <w:rsid w:val="001F741D"/>
    <w:rsid w:val="001F7702"/>
    <w:rsid w:val="001F7B4E"/>
    <w:rsid w:val="001F7EDC"/>
    <w:rsid w:val="002000DA"/>
    <w:rsid w:val="0020026B"/>
    <w:rsid w:val="002003D8"/>
    <w:rsid w:val="002003FD"/>
    <w:rsid w:val="002007F2"/>
    <w:rsid w:val="00200846"/>
    <w:rsid w:val="00200DB3"/>
    <w:rsid w:val="00201F0E"/>
    <w:rsid w:val="00201FBE"/>
    <w:rsid w:val="00202199"/>
    <w:rsid w:val="002024F4"/>
    <w:rsid w:val="00202742"/>
    <w:rsid w:val="00202879"/>
    <w:rsid w:val="00203242"/>
    <w:rsid w:val="002038A5"/>
    <w:rsid w:val="00203E27"/>
    <w:rsid w:val="0020464C"/>
    <w:rsid w:val="0020472C"/>
    <w:rsid w:val="00207296"/>
    <w:rsid w:val="002073FA"/>
    <w:rsid w:val="00207ACF"/>
    <w:rsid w:val="002118C6"/>
    <w:rsid w:val="00212717"/>
    <w:rsid w:val="0021275F"/>
    <w:rsid w:val="00212D61"/>
    <w:rsid w:val="00212D8B"/>
    <w:rsid w:val="002132B7"/>
    <w:rsid w:val="00213B9A"/>
    <w:rsid w:val="00214093"/>
    <w:rsid w:val="00214B6C"/>
    <w:rsid w:val="00214BDC"/>
    <w:rsid w:val="00214CF1"/>
    <w:rsid w:val="002155B2"/>
    <w:rsid w:val="00216164"/>
    <w:rsid w:val="002161D8"/>
    <w:rsid w:val="0021634F"/>
    <w:rsid w:val="002164A2"/>
    <w:rsid w:val="00216847"/>
    <w:rsid w:val="00217057"/>
    <w:rsid w:val="00221D6F"/>
    <w:rsid w:val="00222567"/>
    <w:rsid w:val="00223707"/>
    <w:rsid w:val="002238A0"/>
    <w:rsid w:val="0022399A"/>
    <w:rsid w:val="0022428F"/>
    <w:rsid w:val="00224E8D"/>
    <w:rsid w:val="00224EA4"/>
    <w:rsid w:val="002255B7"/>
    <w:rsid w:val="00225E07"/>
    <w:rsid w:val="002260FD"/>
    <w:rsid w:val="00226106"/>
    <w:rsid w:val="00226AB4"/>
    <w:rsid w:val="00226C20"/>
    <w:rsid w:val="002278A1"/>
    <w:rsid w:val="0023055D"/>
    <w:rsid w:val="00230A9C"/>
    <w:rsid w:val="002311F4"/>
    <w:rsid w:val="00231A6C"/>
    <w:rsid w:val="00232135"/>
    <w:rsid w:val="002329C3"/>
    <w:rsid w:val="00232D01"/>
    <w:rsid w:val="00233006"/>
    <w:rsid w:val="00233354"/>
    <w:rsid w:val="0023344F"/>
    <w:rsid w:val="00233ABE"/>
    <w:rsid w:val="00235B91"/>
    <w:rsid w:val="00236C49"/>
    <w:rsid w:val="00237300"/>
    <w:rsid w:val="0023774A"/>
    <w:rsid w:val="002377F5"/>
    <w:rsid w:val="00240366"/>
    <w:rsid w:val="00240DBF"/>
    <w:rsid w:val="00240E1D"/>
    <w:rsid w:val="00240F2A"/>
    <w:rsid w:val="0024138E"/>
    <w:rsid w:val="00241B48"/>
    <w:rsid w:val="0024202A"/>
    <w:rsid w:val="00242D74"/>
    <w:rsid w:val="00242D99"/>
    <w:rsid w:val="00242EE4"/>
    <w:rsid w:val="002439CA"/>
    <w:rsid w:val="002445D1"/>
    <w:rsid w:val="00245074"/>
    <w:rsid w:val="00245580"/>
    <w:rsid w:val="002461FD"/>
    <w:rsid w:val="002465F2"/>
    <w:rsid w:val="00246E5B"/>
    <w:rsid w:val="00246F54"/>
    <w:rsid w:val="002471E0"/>
    <w:rsid w:val="00247ECC"/>
    <w:rsid w:val="002500ED"/>
    <w:rsid w:val="0025047E"/>
    <w:rsid w:val="002508BF"/>
    <w:rsid w:val="00250CF4"/>
    <w:rsid w:val="00250D88"/>
    <w:rsid w:val="00251B27"/>
    <w:rsid w:val="002523F6"/>
    <w:rsid w:val="00252717"/>
    <w:rsid w:val="00252A6D"/>
    <w:rsid w:val="00252CA6"/>
    <w:rsid w:val="0025317D"/>
    <w:rsid w:val="0025443F"/>
    <w:rsid w:val="00254B11"/>
    <w:rsid w:val="00254E63"/>
    <w:rsid w:val="0025506E"/>
    <w:rsid w:val="002554A6"/>
    <w:rsid w:val="002605C7"/>
    <w:rsid w:val="00260A5B"/>
    <w:rsid w:val="00260B80"/>
    <w:rsid w:val="00260E1E"/>
    <w:rsid w:val="0026172F"/>
    <w:rsid w:val="00262428"/>
    <w:rsid w:val="0026245B"/>
    <w:rsid w:val="002630D4"/>
    <w:rsid w:val="0026316F"/>
    <w:rsid w:val="0026333C"/>
    <w:rsid w:val="00263659"/>
    <w:rsid w:val="00263D46"/>
    <w:rsid w:val="00263DC8"/>
    <w:rsid w:val="0026401C"/>
    <w:rsid w:val="002647B1"/>
    <w:rsid w:val="002647CC"/>
    <w:rsid w:val="00265D04"/>
    <w:rsid w:val="00266227"/>
    <w:rsid w:val="002674F5"/>
    <w:rsid w:val="00267642"/>
    <w:rsid w:val="00270B64"/>
    <w:rsid w:val="0027122D"/>
    <w:rsid w:val="002720C5"/>
    <w:rsid w:val="00272420"/>
    <w:rsid w:val="002725B4"/>
    <w:rsid w:val="002728C4"/>
    <w:rsid w:val="00272901"/>
    <w:rsid w:val="00272C5D"/>
    <w:rsid w:val="00272ED3"/>
    <w:rsid w:val="00273384"/>
    <w:rsid w:val="0027377F"/>
    <w:rsid w:val="00273B11"/>
    <w:rsid w:val="00273D5D"/>
    <w:rsid w:val="00274F94"/>
    <w:rsid w:val="00274FE6"/>
    <w:rsid w:val="0027582C"/>
    <w:rsid w:val="00276686"/>
    <w:rsid w:val="002767B5"/>
    <w:rsid w:val="002767EC"/>
    <w:rsid w:val="00276DEF"/>
    <w:rsid w:val="00277403"/>
    <w:rsid w:val="00277412"/>
    <w:rsid w:val="002774CE"/>
    <w:rsid w:val="002778AF"/>
    <w:rsid w:val="00277C3B"/>
    <w:rsid w:val="0028039A"/>
    <w:rsid w:val="002805E7"/>
    <w:rsid w:val="00280874"/>
    <w:rsid w:val="00280FE2"/>
    <w:rsid w:val="00281429"/>
    <w:rsid w:val="00281647"/>
    <w:rsid w:val="002817D1"/>
    <w:rsid w:val="00281914"/>
    <w:rsid w:val="00282504"/>
    <w:rsid w:val="00282A39"/>
    <w:rsid w:val="00285365"/>
    <w:rsid w:val="002859F0"/>
    <w:rsid w:val="002863C0"/>
    <w:rsid w:val="002864B1"/>
    <w:rsid w:val="002870DB"/>
    <w:rsid w:val="00287ABD"/>
    <w:rsid w:val="00287ED5"/>
    <w:rsid w:val="00287F49"/>
    <w:rsid w:val="002902BC"/>
    <w:rsid w:val="002912A1"/>
    <w:rsid w:val="00291954"/>
    <w:rsid w:val="002922B8"/>
    <w:rsid w:val="002926C7"/>
    <w:rsid w:val="002933B0"/>
    <w:rsid w:val="0029357B"/>
    <w:rsid w:val="00293CF3"/>
    <w:rsid w:val="00294373"/>
    <w:rsid w:val="00294443"/>
    <w:rsid w:val="00294875"/>
    <w:rsid w:val="00294A10"/>
    <w:rsid w:val="002951C8"/>
    <w:rsid w:val="00296366"/>
    <w:rsid w:val="00296F3B"/>
    <w:rsid w:val="00296F4B"/>
    <w:rsid w:val="00297050"/>
    <w:rsid w:val="00297205"/>
    <w:rsid w:val="002973F4"/>
    <w:rsid w:val="0029759C"/>
    <w:rsid w:val="002A0833"/>
    <w:rsid w:val="002A08C6"/>
    <w:rsid w:val="002A0DD6"/>
    <w:rsid w:val="002A10C9"/>
    <w:rsid w:val="002A14CE"/>
    <w:rsid w:val="002A17B6"/>
    <w:rsid w:val="002A1AF7"/>
    <w:rsid w:val="002A1BA0"/>
    <w:rsid w:val="002A217B"/>
    <w:rsid w:val="002A2468"/>
    <w:rsid w:val="002A2563"/>
    <w:rsid w:val="002A2F95"/>
    <w:rsid w:val="002A3671"/>
    <w:rsid w:val="002A39A7"/>
    <w:rsid w:val="002A47C4"/>
    <w:rsid w:val="002A58F9"/>
    <w:rsid w:val="002A641C"/>
    <w:rsid w:val="002A6815"/>
    <w:rsid w:val="002A6D3E"/>
    <w:rsid w:val="002A7487"/>
    <w:rsid w:val="002A77F1"/>
    <w:rsid w:val="002A7983"/>
    <w:rsid w:val="002A7E19"/>
    <w:rsid w:val="002B03C5"/>
    <w:rsid w:val="002B03FD"/>
    <w:rsid w:val="002B1794"/>
    <w:rsid w:val="002B265B"/>
    <w:rsid w:val="002B331C"/>
    <w:rsid w:val="002B550F"/>
    <w:rsid w:val="002B5633"/>
    <w:rsid w:val="002B5739"/>
    <w:rsid w:val="002B57E9"/>
    <w:rsid w:val="002B5A9B"/>
    <w:rsid w:val="002B5C87"/>
    <w:rsid w:val="002B5E3A"/>
    <w:rsid w:val="002B63E9"/>
    <w:rsid w:val="002B69D1"/>
    <w:rsid w:val="002B6C6A"/>
    <w:rsid w:val="002B70AE"/>
    <w:rsid w:val="002B70DA"/>
    <w:rsid w:val="002B72BE"/>
    <w:rsid w:val="002B786B"/>
    <w:rsid w:val="002C03AD"/>
    <w:rsid w:val="002C0778"/>
    <w:rsid w:val="002C07C3"/>
    <w:rsid w:val="002C0DB5"/>
    <w:rsid w:val="002C10C8"/>
    <w:rsid w:val="002C1872"/>
    <w:rsid w:val="002C1EC9"/>
    <w:rsid w:val="002C2161"/>
    <w:rsid w:val="002C2799"/>
    <w:rsid w:val="002C27E6"/>
    <w:rsid w:val="002C2837"/>
    <w:rsid w:val="002C2C7F"/>
    <w:rsid w:val="002C31A4"/>
    <w:rsid w:val="002C4149"/>
    <w:rsid w:val="002C4296"/>
    <w:rsid w:val="002C454B"/>
    <w:rsid w:val="002C4EF1"/>
    <w:rsid w:val="002C5AA5"/>
    <w:rsid w:val="002C603F"/>
    <w:rsid w:val="002C6479"/>
    <w:rsid w:val="002C77C9"/>
    <w:rsid w:val="002C78E9"/>
    <w:rsid w:val="002C7A8F"/>
    <w:rsid w:val="002C7AB1"/>
    <w:rsid w:val="002D002A"/>
    <w:rsid w:val="002D01A2"/>
    <w:rsid w:val="002D068A"/>
    <w:rsid w:val="002D08CF"/>
    <w:rsid w:val="002D13D9"/>
    <w:rsid w:val="002D1B36"/>
    <w:rsid w:val="002D2922"/>
    <w:rsid w:val="002D2E6F"/>
    <w:rsid w:val="002D39FB"/>
    <w:rsid w:val="002D420E"/>
    <w:rsid w:val="002D48C8"/>
    <w:rsid w:val="002D4968"/>
    <w:rsid w:val="002D5089"/>
    <w:rsid w:val="002D5700"/>
    <w:rsid w:val="002D649F"/>
    <w:rsid w:val="002D6B45"/>
    <w:rsid w:val="002D6D3C"/>
    <w:rsid w:val="002D6EB7"/>
    <w:rsid w:val="002D7735"/>
    <w:rsid w:val="002D7910"/>
    <w:rsid w:val="002D7CA1"/>
    <w:rsid w:val="002E00BB"/>
    <w:rsid w:val="002E0DD5"/>
    <w:rsid w:val="002E1BBD"/>
    <w:rsid w:val="002E1C6F"/>
    <w:rsid w:val="002E31BE"/>
    <w:rsid w:val="002E3224"/>
    <w:rsid w:val="002E3C84"/>
    <w:rsid w:val="002E46BA"/>
    <w:rsid w:val="002E53B8"/>
    <w:rsid w:val="002E53F9"/>
    <w:rsid w:val="002E5712"/>
    <w:rsid w:val="002E576D"/>
    <w:rsid w:val="002E5781"/>
    <w:rsid w:val="002E5BFA"/>
    <w:rsid w:val="002E62E9"/>
    <w:rsid w:val="002E63B2"/>
    <w:rsid w:val="002E79CD"/>
    <w:rsid w:val="002F0824"/>
    <w:rsid w:val="002F08A7"/>
    <w:rsid w:val="002F0F58"/>
    <w:rsid w:val="002F126A"/>
    <w:rsid w:val="002F1512"/>
    <w:rsid w:val="002F1523"/>
    <w:rsid w:val="002F1886"/>
    <w:rsid w:val="002F1B4D"/>
    <w:rsid w:val="002F1BA6"/>
    <w:rsid w:val="002F2767"/>
    <w:rsid w:val="002F2ACE"/>
    <w:rsid w:val="002F2EE1"/>
    <w:rsid w:val="002F3402"/>
    <w:rsid w:val="002F39F0"/>
    <w:rsid w:val="002F3D99"/>
    <w:rsid w:val="002F50B8"/>
    <w:rsid w:val="002F50C8"/>
    <w:rsid w:val="002F5607"/>
    <w:rsid w:val="002F5E2C"/>
    <w:rsid w:val="002F5E79"/>
    <w:rsid w:val="002F6481"/>
    <w:rsid w:val="002F6728"/>
    <w:rsid w:val="002F6CE8"/>
    <w:rsid w:val="003004C2"/>
    <w:rsid w:val="003017A0"/>
    <w:rsid w:val="003017B7"/>
    <w:rsid w:val="00301BAE"/>
    <w:rsid w:val="003020A5"/>
    <w:rsid w:val="003024FE"/>
    <w:rsid w:val="003027C6"/>
    <w:rsid w:val="003032B9"/>
    <w:rsid w:val="00303337"/>
    <w:rsid w:val="003034BA"/>
    <w:rsid w:val="003034D1"/>
    <w:rsid w:val="00303BAA"/>
    <w:rsid w:val="00304A9E"/>
    <w:rsid w:val="003051DF"/>
    <w:rsid w:val="003055B2"/>
    <w:rsid w:val="0030697F"/>
    <w:rsid w:val="00307018"/>
    <w:rsid w:val="0030764E"/>
    <w:rsid w:val="00307A52"/>
    <w:rsid w:val="00307AA4"/>
    <w:rsid w:val="00307CA0"/>
    <w:rsid w:val="00310797"/>
    <w:rsid w:val="00310F35"/>
    <w:rsid w:val="00311060"/>
    <w:rsid w:val="0031149B"/>
    <w:rsid w:val="00311711"/>
    <w:rsid w:val="00311D9E"/>
    <w:rsid w:val="00312343"/>
    <w:rsid w:val="0031245C"/>
    <w:rsid w:val="003133CA"/>
    <w:rsid w:val="00313BE7"/>
    <w:rsid w:val="00313F2F"/>
    <w:rsid w:val="00313FB6"/>
    <w:rsid w:val="00314ACB"/>
    <w:rsid w:val="00314C7D"/>
    <w:rsid w:val="00314FF3"/>
    <w:rsid w:val="00315371"/>
    <w:rsid w:val="00315B76"/>
    <w:rsid w:val="003173CC"/>
    <w:rsid w:val="00317F1C"/>
    <w:rsid w:val="0032057B"/>
    <w:rsid w:val="0032059C"/>
    <w:rsid w:val="003206C1"/>
    <w:rsid w:val="0032097E"/>
    <w:rsid w:val="00320E74"/>
    <w:rsid w:val="00320F48"/>
    <w:rsid w:val="0032131C"/>
    <w:rsid w:val="003214D9"/>
    <w:rsid w:val="00321C1A"/>
    <w:rsid w:val="00321D7E"/>
    <w:rsid w:val="00322079"/>
    <w:rsid w:val="00322131"/>
    <w:rsid w:val="0032263C"/>
    <w:rsid w:val="00322917"/>
    <w:rsid w:val="00322F3C"/>
    <w:rsid w:val="003232C7"/>
    <w:rsid w:val="00323B9D"/>
    <w:rsid w:val="00324024"/>
    <w:rsid w:val="00324341"/>
    <w:rsid w:val="00324502"/>
    <w:rsid w:val="0032463F"/>
    <w:rsid w:val="00325A55"/>
    <w:rsid w:val="003263D3"/>
    <w:rsid w:val="0032645B"/>
    <w:rsid w:val="0032683B"/>
    <w:rsid w:val="0032694B"/>
    <w:rsid w:val="00326A82"/>
    <w:rsid w:val="00326A97"/>
    <w:rsid w:val="00326C5C"/>
    <w:rsid w:val="00326DDD"/>
    <w:rsid w:val="0033007A"/>
    <w:rsid w:val="00330D8F"/>
    <w:rsid w:val="00330F67"/>
    <w:rsid w:val="003310D1"/>
    <w:rsid w:val="0033248D"/>
    <w:rsid w:val="0033263A"/>
    <w:rsid w:val="00335231"/>
    <w:rsid w:val="003354DE"/>
    <w:rsid w:val="00336094"/>
    <w:rsid w:val="003367F7"/>
    <w:rsid w:val="00336ACA"/>
    <w:rsid w:val="00336D5E"/>
    <w:rsid w:val="00336FB2"/>
    <w:rsid w:val="00340553"/>
    <w:rsid w:val="003406E2"/>
    <w:rsid w:val="00340C58"/>
    <w:rsid w:val="00340D6E"/>
    <w:rsid w:val="003411DC"/>
    <w:rsid w:val="003416E8"/>
    <w:rsid w:val="00341B8D"/>
    <w:rsid w:val="00342015"/>
    <w:rsid w:val="0034220F"/>
    <w:rsid w:val="00342821"/>
    <w:rsid w:val="003429EA"/>
    <w:rsid w:val="0034317E"/>
    <w:rsid w:val="003436DA"/>
    <w:rsid w:val="00343F41"/>
    <w:rsid w:val="0034452B"/>
    <w:rsid w:val="0034537B"/>
    <w:rsid w:val="00345915"/>
    <w:rsid w:val="00345B63"/>
    <w:rsid w:val="00345CA6"/>
    <w:rsid w:val="003463D5"/>
    <w:rsid w:val="003463E8"/>
    <w:rsid w:val="003468FF"/>
    <w:rsid w:val="00346AA3"/>
    <w:rsid w:val="00347C36"/>
    <w:rsid w:val="00350107"/>
    <w:rsid w:val="003509D0"/>
    <w:rsid w:val="00350C12"/>
    <w:rsid w:val="00350D68"/>
    <w:rsid w:val="00352300"/>
    <w:rsid w:val="003525A0"/>
    <w:rsid w:val="003526AA"/>
    <w:rsid w:val="00352EE6"/>
    <w:rsid w:val="0035304E"/>
    <w:rsid w:val="0035388F"/>
    <w:rsid w:val="00353D80"/>
    <w:rsid w:val="00353E4D"/>
    <w:rsid w:val="0035475D"/>
    <w:rsid w:val="0035483A"/>
    <w:rsid w:val="00354A41"/>
    <w:rsid w:val="00354B9D"/>
    <w:rsid w:val="00354D7C"/>
    <w:rsid w:val="003550AB"/>
    <w:rsid w:val="00355365"/>
    <w:rsid w:val="00355A2F"/>
    <w:rsid w:val="00355C83"/>
    <w:rsid w:val="00355ECF"/>
    <w:rsid w:val="00355EEE"/>
    <w:rsid w:val="003563C7"/>
    <w:rsid w:val="00357E31"/>
    <w:rsid w:val="0036080F"/>
    <w:rsid w:val="003609A1"/>
    <w:rsid w:val="0036114F"/>
    <w:rsid w:val="003613DE"/>
    <w:rsid w:val="003615F5"/>
    <w:rsid w:val="00361B83"/>
    <w:rsid w:val="003623D9"/>
    <w:rsid w:val="003635A1"/>
    <w:rsid w:val="00364F15"/>
    <w:rsid w:val="00365A18"/>
    <w:rsid w:val="00366072"/>
    <w:rsid w:val="00366294"/>
    <w:rsid w:val="003668A6"/>
    <w:rsid w:val="00366AB9"/>
    <w:rsid w:val="003673FF"/>
    <w:rsid w:val="0036791C"/>
    <w:rsid w:val="003704B6"/>
    <w:rsid w:val="00370EE9"/>
    <w:rsid w:val="003714F6"/>
    <w:rsid w:val="003719BF"/>
    <w:rsid w:val="00371E20"/>
    <w:rsid w:val="0037311F"/>
    <w:rsid w:val="00373442"/>
    <w:rsid w:val="00373712"/>
    <w:rsid w:val="003737CB"/>
    <w:rsid w:val="00373B9D"/>
    <w:rsid w:val="00373BE5"/>
    <w:rsid w:val="00374532"/>
    <w:rsid w:val="003747D5"/>
    <w:rsid w:val="003748D8"/>
    <w:rsid w:val="00374EF5"/>
    <w:rsid w:val="00374F5C"/>
    <w:rsid w:val="00374FE6"/>
    <w:rsid w:val="003750F3"/>
    <w:rsid w:val="00375418"/>
    <w:rsid w:val="00375C2C"/>
    <w:rsid w:val="003763A9"/>
    <w:rsid w:val="00376BB2"/>
    <w:rsid w:val="00377023"/>
    <w:rsid w:val="003772D1"/>
    <w:rsid w:val="00377328"/>
    <w:rsid w:val="00380494"/>
    <w:rsid w:val="00381082"/>
    <w:rsid w:val="0038151F"/>
    <w:rsid w:val="00382417"/>
    <w:rsid w:val="0038243A"/>
    <w:rsid w:val="003834DF"/>
    <w:rsid w:val="00383A6C"/>
    <w:rsid w:val="00384103"/>
    <w:rsid w:val="0038415C"/>
    <w:rsid w:val="0038493A"/>
    <w:rsid w:val="00384A7B"/>
    <w:rsid w:val="00386656"/>
    <w:rsid w:val="00386BAD"/>
    <w:rsid w:val="003903EA"/>
    <w:rsid w:val="00390FDC"/>
    <w:rsid w:val="003916F7"/>
    <w:rsid w:val="00391B1E"/>
    <w:rsid w:val="00392600"/>
    <w:rsid w:val="00394302"/>
    <w:rsid w:val="003946A8"/>
    <w:rsid w:val="00395118"/>
    <w:rsid w:val="00395BA4"/>
    <w:rsid w:val="00396138"/>
    <w:rsid w:val="003966F6"/>
    <w:rsid w:val="00396958"/>
    <w:rsid w:val="003A0281"/>
    <w:rsid w:val="003A078B"/>
    <w:rsid w:val="003A07FE"/>
    <w:rsid w:val="003A09C9"/>
    <w:rsid w:val="003A0D12"/>
    <w:rsid w:val="003A150C"/>
    <w:rsid w:val="003A1A52"/>
    <w:rsid w:val="003A1BC8"/>
    <w:rsid w:val="003A1FE1"/>
    <w:rsid w:val="003A21D1"/>
    <w:rsid w:val="003A2206"/>
    <w:rsid w:val="003A2E74"/>
    <w:rsid w:val="003A3080"/>
    <w:rsid w:val="003A3F07"/>
    <w:rsid w:val="003A4100"/>
    <w:rsid w:val="003A457F"/>
    <w:rsid w:val="003A4CAD"/>
    <w:rsid w:val="003A594C"/>
    <w:rsid w:val="003A5FCD"/>
    <w:rsid w:val="003A640A"/>
    <w:rsid w:val="003A7BBA"/>
    <w:rsid w:val="003A7C0F"/>
    <w:rsid w:val="003B00FC"/>
    <w:rsid w:val="003B0802"/>
    <w:rsid w:val="003B0858"/>
    <w:rsid w:val="003B08DB"/>
    <w:rsid w:val="003B149A"/>
    <w:rsid w:val="003B17CF"/>
    <w:rsid w:val="003B1864"/>
    <w:rsid w:val="003B21E8"/>
    <w:rsid w:val="003B258D"/>
    <w:rsid w:val="003B2E74"/>
    <w:rsid w:val="003B3B13"/>
    <w:rsid w:val="003B451A"/>
    <w:rsid w:val="003B48BB"/>
    <w:rsid w:val="003B4AAA"/>
    <w:rsid w:val="003B4BCC"/>
    <w:rsid w:val="003B5183"/>
    <w:rsid w:val="003B51A0"/>
    <w:rsid w:val="003B5A97"/>
    <w:rsid w:val="003B6086"/>
    <w:rsid w:val="003B61FE"/>
    <w:rsid w:val="003B63FB"/>
    <w:rsid w:val="003B711D"/>
    <w:rsid w:val="003B7E45"/>
    <w:rsid w:val="003B7E5A"/>
    <w:rsid w:val="003B7EBD"/>
    <w:rsid w:val="003C08C4"/>
    <w:rsid w:val="003C0EBD"/>
    <w:rsid w:val="003C0FC9"/>
    <w:rsid w:val="003C1662"/>
    <w:rsid w:val="003C199D"/>
    <w:rsid w:val="003C1C5A"/>
    <w:rsid w:val="003C2172"/>
    <w:rsid w:val="003C2564"/>
    <w:rsid w:val="003C291C"/>
    <w:rsid w:val="003C2D4E"/>
    <w:rsid w:val="003C2F9A"/>
    <w:rsid w:val="003C34F8"/>
    <w:rsid w:val="003C363B"/>
    <w:rsid w:val="003C3649"/>
    <w:rsid w:val="003C39F6"/>
    <w:rsid w:val="003C3B94"/>
    <w:rsid w:val="003C4296"/>
    <w:rsid w:val="003C4B63"/>
    <w:rsid w:val="003C564B"/>
    <w:rsid w:val="003C67DD"/>
    <w:rsid w:val="003C6D54"/>
    <w:rsid w:val="003C70D7"/>
    <w:rsid w:val="003C7EF2"/>
    <w:rsid w:val="003D04DC"/>
    <w:rsid w:val="003D17A8"/>
    <w:rsid w:val="003D3253"/>
    <w:rsid w:val="003D34AA"/>
    <w:rsid w:val="003D4587"/>
    <w:rsid w:val="003D48CD"/>
    <w:rsid w:val="003D49A0"/>
    <w:rsid w:val="003D4FD3"/>
    <w:rsid w:val="003D50C4"/>
    <w:rsid w:val="003D63AB"/>
    <w:rsid w:val="003D697B"/>
    <w:rsid w:val="003D6C1A"/>
    <w:rsid w:val="003D6DC6"/>
    <w:rsid w:val="003D6E9F"/>
    <w:rsid w:val="003D753F"/>
    <w:rsid w:val="003D7678"/>
    <w:rsid w:val="003D78DF"/>
    <w:rsid w:val="003E03CC"/>
    <w:rsid w:val="003E04B7"/>
    <w:rsid w:val="003E11AE"/>
    <w:rsid w:val="003E125A"/>
    <w:rsid w:val="003E1705"/>
    <w:rsid w:val="003E1736"/>
    <w:rsid w:val="003E2255"/>
    <w:rsid w:val="003E2B87"/>
    <w:rsid w:val="003E2FB3"/>
    <w:rsid w:val="003E3A33"/>
    <w:rsid w:val="003E3AEA"/>
    <w:rsid w:val="003E4402"/>
    <w:rsid w:val="003E4BC0"/>
    <w:rsid w:val="003E4EB7"/>
    <w:rsid w:val="003E51FB"/>
    <w:rsid w:val="003E557F"/>
    <w:rsid w:val="003E5AF0"/>
    <w:rsid w:val="003E60C0"/>
    <w:rsid w:val="003E625E"/>
    <w:rsid w:val="003E6E18"/>
    <w:rsid w:val="003E717B"/>
    <w:rsid w:val="003E7FF2"/>
    <w:rsid w:val="003F07EE"/>
    <w:rsid w:val="003F08F1"/>
    <w:rsid w:val="003F1860"/>
    <w:rsid w:val="003F1928"/>
    <w:rsid w:val="003F1ABA"/>
    <w:rsid w:val="003F2561"/>
    <w:rsid w:val="003F2C5C"/>
    <w:rsid w:val="003F2DC3"/>
    <w:rsid w:val="003F2F0C"/>
    <w:rsid w:val="003F310B"/>
    <w:rsid w:val="003F316B"/>
    <w:rsid w:val="003F3216"/>
    <w:rsid w:val="003F336C"/>
    <w:rsid w:val="003F35D8"/>
    <w:rsid w:val="003F47A6"/>
    <w:rsid w:val="003F50F7"/>
    <w:rsid w:val="003F514F"/>
    <w:rsid w:val="003F53C8"/>
    <w:rsid w:val="003F5D40"/>
    <w:rsid w:val="003F660D"/>
    <w:rsid w:val="003F7159"/>
    <w:rsid w:val="003F7B45"/>
    <w:rsid w:val="003F7DA8"/>
    <w:rsid w:val="004002AE"/>
    <w:rsid w:val="00400444"/>
    <w:rsid w:val="004005BB"/>
    <w:rsid w:val="00400AEB"/>
    <w:rsid w:val="00400C09"/>
    <w:rsid w:val="00401446"/>
    <w:rsid w:val="00401548"/>
    <w:rsid w:val="00401B68"/>
    <w:rsid w:val="00401D07"/>
    <w:rsid w:val="00401F1C"/>
    <w:rsid w:val="004025E6"/>
    <w:rsid w:val="00402A0C"/>
    <w:rsid w:val="0040300E"/>
    <w:rsid w:val="004041F2"/>
    <w:rsid w:val="004047CB"/>
    <w:rsid w:val="00404EC2"/>
    <w:rsid w:val="00405D53"/>
    <w:rsid w:val="00405F50"/>
    <w:rsid w:val="00406129"/>
    <w:rsid w:val="00406433"/>
    <w:rsid w:val="00406DD6"/>
    <w:rsid w:val="00406FF4"/>
    <w:rsid w:val="00407299"/>
    <w:rsid w:val="00407E8B"/>
    <w:rsid w:val="0041016F"/>
    <w:rsid w:val="00411328"/>
    <w:rsid w:val="00411AC8"/>
    <w:rsid w:val="00412212"/>
    <w:rsid w:val="004127AC"/>
    <w:rsid w:val="00413082"/>
    <w:rsid w:val="0041314E"/>
    <w:rsid w:val="00413C00"/>
    <w:rsid w:val="00414124"/>
    <w:rsid w:val="004144BC"/>
    <w:rsid w:val="00414803"/>
    <w:rsid w:val="0041480C"/>
    <w:rsid w:val="0041513D"/>
    <w:rsid w:val="004157B2"/>
    <w:rsid w:val="00415B19"/>
    <w:rsid w:val="00415E79"/>
    <w:rsid w:val="00416239"/>
    <w:rsid w:val="00416644"/>
    <w:rsid w:val="00416C49"/>
    <w:rsid w:val="00416C73"/>
    <w:rsid w:val="00417210"/>
    <w:rsid w:val="0041760A"/>
    <w:rsid w:val="0041798A"/>
    <w:rsid w:val="004201AB"/>
    <w:rsid w:val="004204CB"/>
    <w:rsid w:val="00421185"/>
    <w:rsid w:val="00421B8C"/>
    <w:rsid w:val="00421E69"/>
    <w:rsid w:val="0042281F"/>
    <w:rsid w:val="00422B82"/>
    <w:rsid w:val="0042375E"/>
    <w:rsid w:val="004241F1"/>
    <w:rsid w:val="00424235"/>
    <w:rsid w:val="004245B0"/>
    <w:rsid w:val="0042471D"/>
    <w:rsid w:val="0042472C"/>
    <w:rsid w:val="004249B6"/>
    <w:rsid w:val="00424A6F"/>
    <w:rsid w:val="00424BCB"/>
    <w:rsid w:val="00425A57"/>
    <w:rsid w:val="00425E25"/>
    <w:rsid w:val="00425E9C"/>
    <w:rsid w:val="0042707F"/>
    <w:rsid w:val="0042739E"/>
    <w:rsid w:val="004275E0"/>
    <w:rsid w:val="004279C4"/>
    <w:rsid w:val="00430897"/>
    <w:rsid w:val="00431536"/>
    <w:rsid w:val="00431AD0"/>
    <w:rsid w:val="004322CC"/>
    <w:rsid w:val="00432952"/>
    <w:rsid w:val="00433E95"/>
    <w:rsid w:val="00434112"/>
    <w:rsid w:val="0043435C"/>
    <w:rsid w:val="0043474E"/>
    <w:rsid w:val="004350AC"/>
    <w:rsid w:val="0043540B"/>
    <w:rsid w:val="00435EBD"/>
    <w:rsid w:val="004404E4"/>
    <w:rsid w:val="004408EB"/>
    <w:rsid w:val="00440E92"/>
    <w:rsid w:val="00441322"/>
    <w:rsid w:val="0044179B"/>
    <w:rsid w:val="00441CB0"/>
    <w:rsid w:val="00441FD5"/>
    <w:rsid w:val="004425CE"/>
    <w:rsid w:val="00442E5F"/>
    <w:rsid w:val="0044302C"/>
    <w:rsid w:val="00443269"/>
    <w:rsid w:val="00443837"/>
    <w:rsid w:val="00443A47"/>
    <w:rsid w:val="00444117"/>
    <w:rsid w:val="004449AD"/>
    <w:rsid w:val="00444A4D"/>
    <w:rsid w:val="00445306"/>
    <w:rsid w:val="00446ABD"/>
    <w:rsid w:val="004478C7"/>
    <w:rsid w:val="00447F5F"/>
    <w:rsid w:val="00450191"/>
    <w:rsid w:val="00450642"/>
    <w:rsid w:val="004509FB"/>
    <w:rsid w:val="00450C20"/>
    <w:rsid w:val="00451D3D"/>
    <w:rsid w:val="00451E6A"/>
    <w:rsid w:val="004521E3"/>
    <w:rsid w:val="004523FA"/>
    <w:rsid w:val="0045285C"/>
    <w:rsid w:val="00452DEA"/>
    <w:rsid w:val="00453017"/>
    <w:rsid w:val="004530F7"/>
    <w:rsid w:val="00453580"/>
    <w:rsid w:val="00453607"/>
    <w:rsid w:val="00453F14"/>
    <w:rsid w:val="00454E74"/>
    <w:rsid w:val="00455133"/>
    <w:rsid w:val="0045524B"/>
    <w:rsid w:val="004557E4"/>
    <w:rsid w:val="00455B3F"/>
    <w:rsid w:val="004567E7"/>
    <w:rsid w:val="00457132"/>
    <w:rsid w:val="004574A8"/>
    <w:rsid w:val="00457654"/>
    <w:rsid w:val="00457FCD"/>
    <w:rsid w:val="004604C8"/>
    <w:rsid w:val="00460657"/>
    <w:rsid w:val="00460B74"/>
    <w:rsid w:val="00461851"/>
    <w:rsid w:val="00461C9B"/>
    <w:rsid w:val="00461DE2"/>
    <w:rsid w:val="00461FB4"/>
    <w:rsid w:val="00462EA4"/>
    <w:rsid w:val="00463B90"/>
    <w:rsid w:val="00464931"/>
    <w:rsid w:val="00464AED"/>
    <w:rsid w:val="00464AF0"/>
    <w:rsid w:val="00464C4D"/>
    <w:rsid w:val="00464DB1"/>
    <w:rsid w:val="004654B9"/>
    <w:rsid w:val="00465712"/>
    <w:rsid w:val="0046594E"/>
    <w:rsid w:val="00465FB4"/>
    <w:rsid w:val="00466903"/>
    <w:rsid w:val="00466CAA"/>
    <w:rsid w:val="0046708A"/>
    <w:rsid w:val="00467AAE"/>
    <w:rsid w:val="00467B79"/>
    <w:rsid w:val="00470168"/>
    <w:rsid w:val="004709D0"/>
    <w:rsid w:val="00470D0C"/>
    <w:rsid w:val="0047166B"/>
    <w:rsid w:val="004717A3"/>
    <w:rsid w:val="0047290C"/>
    <w:rsid w:val="00472CD4"/>
    <w:rsid w:val="004732FC"/>
    <w:rsid w:val="00473C76"/>
    <w:rsid w:val="0047444E"/>
    <w:rsid w:val="00474678"/>
    <w:rsid w:val="004758BE"/>
    <w:rsid w:val="00475BC9"/>
    <w:rsid w:val="00475DED"/>
    <w:rsid w:val="0047612C"/>
    <w:rsid w:val="00476228"/>
    <w:rsid w:val="00476365"/>
    <w:rsid w:val="00476D9B"/>
    <w:rsid w:val="00476F67"/>
    <w:rsid w:val="00477C6C"/>
    <w:rsid w:val="00480107"/>
    <w:rsid w:val="0048025C"/>
    <w:rsid w:val="0048131D"/>
    <w:rsid w:val="004816B3"/>
    <w:rsid w:val="0048182A"/>
    <w:rsid w:val="00482B5F"/>
    <w:rsid w:val="00482C8E"/>
    <w:rsid w:val="00482DA7"/>
    <w:rsid w:val="00483C4A"/>
    <w:rsid w:val="00483FC3"/>
    <w:rsid w:val="00484820"/>
    <w:rsid w:val="00484CB6"/>
    <w:rsid w:val="00485107"/>
    <w:rsid w:val="004876D1"/>
    <w:rsid w:val="004877FF"/>
    <w:rsid w:val="0049042F"/>
    <w:rsid w:val="00490580"/>
    <w:rsid w:val="00490D83"/>
    <w:rsid w:val="00491C20"/>
    <w:rsid w:val="0049201C"/>
    <w:rsid w:val="0049212D"/>
    <w:rsid w:val="0049248A"/>
    <w:rsid w:val="004928A3"/>
    <w:rsid w:val="00492DA8"/>
    <w:rsid w:val="00492F29"/>
    <w:rsid w:val="00493FF0"/>
    <w:rsid w:val="004943D4"/>
    <w:rsid w:val="00494D46"/>
    <w:rsid w:val="00494F8F"/>
    <w:rsid w:val="004956E5"/>
    <w:rsid w:val="00495875"/>
    <w:rsid w:val="00495E7F"/>
    <w:rsid w:val="00496781"/>
    <w:rsid w:val="0049712B"/>
    <w:rsid w:val="004976F6"/>
    <w:rsid w:val="004A0BD8"/>
    <w:rsid w:val="004A189C"/>
    <w:rsid w:val="004A2D3B"/>
    <w:rsid w:val="004A32A9"/>
    <w:rsid w:val="004A35E5"/>
    <w:rsid w:val="004A3773"/>
    <w:rsid w:val="004A3A0C"/>
    <w:rsid w:val="004A3A97"/>
    <w:rsid w:val="004A4127"/>
    <w:rsid w:val="004A41D1"/>
    <w:rsid w:val="004A458A"/>
    <w:rsid w:val="004A4CC9"/>
    <w:rsid w:val="004A5159"/>
    <w:rsid w:val="004A569D"/>
    <w:rsid w:val="004A5F1A"/>
    <w:rsid w:val="004A5FBD"/>
    <w:rsid w:val="004A69E1"/>
    <w:rsid w:val="004A7408"/>
    <w:rsid w:val="004A755C"/>
    <w:rsid w:val="004A75D8"/>
    <w:rsid w:val="004A77EE"/>
    <w:rsid w:val="004A7D28"/>
    <w:rsid w:val="004B0937"/>
    <w:rsid w:val="004B0B0A"/>
    <w:rsid w:val="004B10E0"/>
    <w:rsid w:val="004B1ED7"/>
    <w:rsid w:val="004B216E"/>
    <w:rsid w:val="004B2316"/>
    <w:rsid w:val="004B382E"/>
    <w:rsid w:val="004B49E5"/>
    <w:rsid w:val="004B4A02"/>
    <w:rsid w:val="004B4BD3"/>
    <w:rsid w:val="004B50B8"/>
    <w:rsid w:val="004B54B1"/>
    <w:rsid w:val="004B584F"/>
    <w:rsid w:val="004B5ECE"/>
    <w:rsid w:val="004B670F"/>
    <w:rsid w:val="004B6B62"/>
    <w:rsid w:val="004B7128"/>
    <w:rsid w:val="004B7581"/>
    <w:rsid w:val="004B78B3"/>
    <w:rsid w:val="004C071F"/>
    <w:rsid w:val="004C072B"/>
    <w:rsid w:val="004C0C0E"/>
    <w:rsid w:val="004C0EDE"/>
    <w:rsid w:val="004C2027"/>
    <w:rsid w:val="004C334D"/>
    <w:rsid w:val="004C43F7"/>
    <w:rsid w:val="004C455C"/>
    <w:rsid w:val="004C566A"/>
    <w:rsid w:val="004C5B85"/>
    <w:rsid w:val="004C5F3A"/>
    <w:rsid w:val="004C6187"/>
    <w:rsid w:val="004C6706"/>
    <w:rsid w:val="004C6AB7"/>
    <w:rsid w:val="004C7011"/>
    <w:rsid w:val="004D0F7A"/>
    <w:rsid w:val="004D17D9"/>
    <w:rsid w:val="004D1AEC"/>
    <w:rsid w:val="004D2626"/>
    <w:rsid w:val="004D263A"/>
    <w:rsid w:val="004D26DA"/>
    <w:rsid w:val="004D2C5B"/>
    <w:rsid w:val="004D2D09"/>
    <w:rsid w:val="004D307E"/>
    <w:rsid w:val="004D3B1F"/>
    <w:rsid w:val="004D4437"/>
    <w:rsid w:val="004D47D6"/>
    <w:rsid w:val="004D4D47"/>
    <w:rsid w:val="004D551F"/>
    <w:rsid w:val="004D61E6"/>
    <w:rsid w:val="004D67E9"/>
    <w:rsid w:val="004D6913"/>
    <w:rsid w:val="004D693C"/>
    <w:rsid w:val="004D6D87"/>
    <w:rsid w:val="004D7A18"/>
    <w:rsid w:val="004D7AA3"/>
    <w:rsid w:val="004D7C33"/>
    <w:rsid w:val="004D7E9A"/>
    <w:rsid w:val="004E1415"/>
    <w:rsid w:val="004E147E"/>
    <w:rsid w:val="004E15CA"/>
    <w:rsid w:val="004E1D13"/>
    <w:rsid w:val="004E1D3C"/>
    <w:rsid w:val="004E233C"/>
    <w:rsid w:val="004E3962"/>
    <w:rsid w:val="004E47DA"/>
    <w:rsid w:val="004E561C"/>
    <w:rsid w:val="004E565A"/>
    <w:rsid w:val="004E6ED5"/>
    <w:rsid w:val="004E6FBF"/>
    <w:rsid w:val="004E7D70"/>
    <w:rsid w:val="004E7FDF"/>
    <w:rsid w:val="004F01CC"/>
    <w:rsid w:val="004F1759"/>
    <w:rsid w:val="004F17D9"/>
    <w:rsid w:val="004F1957"/>
    <w:rsid w:val="004F1A01"/>
    <w:rsid w:val="004F1E37"/>
    <w:rsid w:val="004F2E30"/>
    <w:rsid w:val="004F301B"/>
    <w:rsid w:val="004F35A6"/>
    <w:rsid w:val="004F35EB"/>
    <w:rsid w:val="004F381D"/>
    <w:rsid w:val="004F40B6"/>
    <w:rsid w:val="004F454B"/>
    <w:rsid w:val="004F45C7"/>
    <w:rsid w:val="004F4D8B"/>
    <w:rsid w:val="004F545E"/>
    <w:rsid w:val="004F5B46"/>
    <w:rsid w:val="004F623B"/>
    <w:rsid w:val="004F66EB"/>
    <w:rsid w:val="004F759A"/>
    <w:rsid w:val="004F78B2"/>
    <w:rsid w:val="00501207"/>
    <w:rsid w:val="00501F08"/>
    <w:rsid w:val="00501F2E"/>
    <w:rsid w:val="0050249E"/>
    <w:rsid w:val="00502783"/>
    <w:rsid w:val="00502E74"/>
    <w:rsid w:val="0050319E"/>
    <w:rsid w:val="00503576"/>
    <w:rsid w:val="005035B6"/>
    <w:rsid w:val="00504087"/>
    <w:rsid w:val="00504D4C"/>
    <w:rsid w:val="00505AF4"/>
    <w:rsid w:val="00506B47"/>
    <w:rsid w:val="00507562"/>
    <w:rsid w:val="005078F0"/>
    <w:rsid w:val="005101BB"/>
    <w:rsid w:val="00510CF2"/>
    <w:rsid w:val="00511E9A"/>
    <w:rsid w:val="00512F62"/>
    <w:rsid w:val="005133AC"/>
    <w:rsid w:val="00513D2D"/>
    <w:rsid w:val="00514471"/>
    <w:rsid w:val="005157EE"/>
    <w:rsid w:val="00515972"/>
    <w:rsid w:val="00516D34"/>
    <w:rsid w:val="00516DAA"/>
    <w:rsid w:val="00517076"/>
    <w:rsid w:val="005179BF"/>
    <w:rsid w:val="00520A5E"/>
    <w:rsid w:val="00520F44"/>
    <w:rsid w:val="00521181"/>
    <w:rsid w:val="00522072"/>
    <w:rsid w:val="0052215D"/>
    <w:rsid w:val="00522739"/>
    <w:rsid w:val="00522B6D"/>
    <w:rsid w:val="00522B8A"/>
    <w:rsid w:val="00522D1D"/>
    <w:rsid w:val="00522F76"/>
    <w:rsid w:val="005232CB"/>
    <w:rsid w:val="00523308"/>
    <w:rsid w:val="00523515"/>
    <w:rsid w:val="005236A0"/>
    <w:rsid w:val="00523BBD"/>
    <w:rsid w:val="0052513B"/>
    <w:rsid w:val="005256DF"/>
    <w:rsid w:val="00526149"/>
    <w:rsid w:val="00526624"/>
    <w:rsid w:val="00526A0C"/>
    <w:rsid w:val="00526B32"/>
    <w:rsid w:val="00526BCE"/>
    <w:rsid w:val="00527009"/>
    <w:rsid w:val="00527408"/>
    <w:rsid w:val="00527FF2"/>
    <w:rsid w:val="00530D24"/>
    <w:rsid w:val="00530FD0"/>
    <w:rsid w:val="00531443"/>
    <w:rsid w:val="0053161A"/>
    <w:rsid w:val="00531EC0"/>
    <w:rsid w:val="00532231"/>
    <w:rsid w:val="00532F28"/>
    <w:rsid w:val="0053345A"/>
    <w:rsid w:val="005336AD"/>
    <w:rsid w:val="00533921"/>
    <w:rsid w:val="00533F8A"/>
    <w:rsid w:val="00534415"/>
    <w:rsid w:val="005351E0"/>
    <w:rsid w:val="005354BA"/>
    <w:rsid w:val="00535C4E"/>
    <w:rsid w:val="00535C53"/>
    <w:rsid w:val="00536144"/>
    <w:rsid w:val="005361E6"/>
    <w:rsid w:val="0053640D"/>
    <w:rsid w:val="00536422"/>
    <w:rsid w:val="005364CB"/>
    <w:rsid w:val="00536B5B"/>
    <w:rsid w:val="00536BCA"/>
    <w:rsid w:val="0053717D"/>
    <w:rsid w:val="00537187"/>
    <w:rsid w:val="00537771"/>
    <w:rsid w:val="00537966"/>
    <w:rsid w:val="00537AB5"/>
    <w:rsid w:val="00537FEE"/>
    <w:rsid w:val="00540069"/>
    <w:rsid w:val="0054028C"/>
    <w:rsid w:val="00540EA4"/>
    <w:rsid w:val="00541D72"/>
    <w:rsid w:val="00541D89"/>
    <w:rsid w:val="00541F51"/>
    <w:rsid w:val="0054232E"/>
    <w:rsid w:val="0054288C"/>
    <w:rsid w:val="00543EB7"/>
    <w:rsid w:val="00544799"/>
    <w:rsid w:val="00544EC2"/>
    <w:rsid w:val="00545366"/>
    <w:rsid w:val="00545C24"/>
    <w:rsid w:val="005467F5"/>
    <w:rsid w:val="00546916"/>
    <w:rsid w:val="00547123"/>
    <w:rsid w:val="00547EC2"/>
    <w:rsid w:val="00547FE3"/>
    <w:rsid w:val="00547FF1"/>
    <w:rsid w:val="005500D8"/>
    <w:rsid w:val="005509D6"/>
    <w:rsid w:val="00551098"/>
    <w:rsid w:val="005513E7"/>
    <w:rsid w:val="00551430"/>
    <w:rsid w:val="005514B6"/>
    <w:rsid w:val="005516BE"/>
    <w:rsid w:val="0055199B"/>
    <w:rsid w:val="005519E4"/>
    <w:rsid w:val="005527CC"/>
    <w:rsid w:val="00553550"/>
    <w:rsid w:val="00553A1F"/>
    <w:rsid w:val="00554335"/>
    <w:rsid w:val="005544D5"/>
    <w:rsid w:val="00554804"/>
    <w:rsid w:val="00554FBF"/>
    <w:rsid w:val="005550C5"/>
    <w:rsid w:val="00555139"/>
    <w:rsid w:val="005551DB"/>
    <w:rsid w:val="005572DB"/>
    <w:rsid w:val="00560B1C"/>
    <w:rsid w:val="00561449"/>
    <w:rsid w:val="00561723"/>
    <w:rsid w:val="00562013"/>
    <w:rsid w:val="005621AC"/>
    <w:rsid w:val="005627B4"/>
    <w:rsid w:val="0056324D"/>
    <w:rsid w:val="00563316"/>
    <w:rsid w:val="005640CF"/>
    <w:rsid w:val="0056467F"/>
    <w:rsid w:val="005657BD"/>
    <w:rsid w:val="00565E7B"/>
    <w:rsid w:val="00566372"/>
    <w:rsid w:val="00567238"/>
    <w:rsid w:val="0056757D"/>
    <w:rsid w:val="00570060"/>
    <w:rsid w:val="005706C1"/>
    <w:rsid w:val="00570E20"/>
    <w:rsid w:val="00571586"/>
    <w:rsid w:val="00571673"/>
    <w:rsid w:val="00571680"/>
    <w:rsid w:val="005718D1"/>
    <w:rsid w:val="00571F2A"/>
    <w:rsid w:val="0057316A"/>
    <w:rsid w:val="00574E10"/>
    <w:rsid w:val="00575520"/>
    <w:rsid w:val="005768C6"/>
    <w:rsid w:val="00576BD3"/>
    <w:rsid w:val="00576E40"/>
    <w:rsid w:val="0057753C"/>
    <w:rsid w:val="00577924"/>
    <w:rsid w:val="0058039A"/>
    <w:rsid w:val="00581312"/>
    <w:rsid w:val="00581B46"/>
    <w:rsid w:val="00581BF5"/>
    <w:rsid w:val="00581DDE"/>
    <w:rsid w:val="00581E96"/>
    <w:rsid w:val="005822AC"/>
    <w:rsid w:val="00582403"/>
    <w:rsid w:val="0058240C"/>
    <w:rsid w:val="00582549"/>
    <w:rsid w:val="0058261B"/>
    <w:rsid w:val="00582730"/>
    <w:rsid w:val="00583050"/>
    <w:rsid w:val="0058316C"/>
    <w:rsid w:val="00583DC6"/>
    <w:rsid w:val="00584327"/>
    <w:rsid w:val="00584CD0"/>
    <w:rsid w:val="00586576"/>
    <w:rsid w:val="00587026"/>
    <w:rsid w:val="00587EA1"/>
    <w:rsid w:val="00587F8C"/>
    <w:rsid w:val="00590333"/>
    <w:rsid w:val="005904E9"/>
    <w:rsid w:val="00590F28"/>
    <w:rsid w:val="0059100A"/>
    <w:rsid w:val="005910A2"/>
    <w:rsid w:val="00591863"/>
    <w:rsid w:val="00591984"/>
    <w:rsid w:val="00591AFA"/>
    <w:rsid w:val="00592047"/>
    <w:rsid w:val="00592068"/>
    <w:rsid w:val="00592D4D"/>
    <w:rsid w:val="0059367C"/>
    <w:rsid w:val="0059374A"/>
    <w:rsid w:val="005939E6"/>
    <w:rsid w:val="00594324"/>
    <w:rsid w:val="005944D2"/>
    <w:rsid w:val="00596EEE"/>
    <w:rsid w:val="005970ED"/>
    <w:rsid w:val="005972AF"/>
    <w:rsid w:val="00597AD1"/>
    <w:rsid w:val="005A0737"/>
    <w:rsid w:val="005A0BC3"/>
    <w:rsid w:val="005A10EB"/>
    <w:rsid w:val="005A1309"/>
    <w:rsid w:val="005A1BE9"/>
    <w:rsid w:val="005A1C25"/>
    <w:rsid w:val="005A2104"/>
    <w:rsid w:val="005A2660"/>
    <w:rsid w:val="005A2928"/>
    <w:rsid w:val="005A3C57"/>
    <w:rsid w:val="005A3D87"/>
    <w:rsid w:val="005A3DFB"/>
    <w:rsid w:val="005A3FFC"/>
    <w:rsid w:val="005A5406"/>
    <w:rsid w:val="005A61D9"/>
    <w:rsid w:val="005A6331"/>
    <w:rsid w:val="005A6763"/>
    <w:rsid w:val="005A683C"/>
    <w:rsid w:val="005A6F99"/>
    <w:rsid w:val="005A7458"/>
    <w:rsid w:val="005A7E78"/>
    <w:rsid w:val="005B0D9B"/>
    <w:rsid w:val="005B1763"/>
    <w:rsid w:val="005B1ADE"/>
    <w:rsid w:val="005B1E34"/>
    <w:rsid w:val="005B292A"/>
    <w:rsid w:val="005B2C33"/>
    <w:rsid w:val="005B32E5"/>
    <w:rsid w:val="005B33D6"/>
    <w:rsid w:val="005B342A"/>
    <w:rsid w:val="005B3921"/>
    <w:rsid w:val="005B3D8C"/>
    <w:rsid w:val="005B43A6"/>
    <w:rsid w:val="005B4A3C"/>
    <w:rsid w:val="005B565D"/>
    <w:rsid w:val="005B60A2"/>
    <w:rsid w:val="005B616C"/>
    <w:rsid w:val="005B619B"/>
    <w:rsid w:val="005B679D"/>
    <w:rsid w:val="005B6C4F"/>
    <w:rsid w:val="005B7A26"/>
    <w:rsid w:val="005B7BEE"/>
    <w:rsid w:val="005C013E"/>
    <w:rsid w:val="005C0AB5"/>
    <w:rsid w:val="005C0F2A"/>
    <w:rsid w:val="005C0FD4"/>
    <w:rsid w:val="005C199C"/>
    <w:rsid w:val="005C1AB3"/>
    <w:rsid w:val="005C21F7"/>
    <w:rsid w:val="005C2B83"/>
    <w:rsid w:val="005C2EE9"/>
    <w:rsid w:val="005C3089"/>
    <w:rsid w:val="005C35A6"/>
    <w:rsid w:val="005C35E5"/>
    <w:rsid w:val="005C3947"/>
    <w:rsid w:val="005C3B76"/>
    <w:rsid w:val="005C3D7F"/>
    <w:rsid w:val="005C435C"/>
    <w:rsid w:val="005C4929"/>
    <w:rsid w:val="005C4A8A"/>
    <w:rsid w:val="005C4C4F"/>
    <w:rsid w:val="005C4DB5"/>
    <w:rsid w:val="005C59DA"/>
    <w:rsid w:val="005C5CCC"/>
    <w:rsid w:val="005C62D6"/>
    <w:rsid w:val="005C670D"/>
    <w:rsid w:val="005C770A"/>
    <w:rsid w:val="005C7B44"/>
    <w:rsid w:val="005C7E3E"/>
    <w:rsid w:val="005C7EA3"/>
    <w:rsid w:val="005D01A1"/>
    <w:rsid w:val="005D0642"/>
    <w:rsid w:val="005D08CB"/>
    <w:rsid w:val="005D0991"/>
    <w:rsid w:val="005D0C2B"/>
    <w:rsid w:val="005D15D2"/>
    <w:rsid w:val="005D24AE"/>
    <w:rsid w:val="005D30EA"/>
    <w:rsid w:val="005D3A99"/>
    <w:rsid w:val="005D3DC7"/>
    <w:rsid w:val="005D405D"/>
    <w:rsid w:val="005D4278"/>
    <w:rsid w:val="005D4CCA"/>
    <w:rsid w:val="005D543B"/>
    <w:rsid w:val="005D59D9"/>
    <w:rsid w:val="005D64F1"/>
    <w:rsid w:val="005D797D"/>
    <w:rsid w:val="005D7DC2"/>
    <w:rsid w:val="005D7FED"/>
    <w:rsid w:val="005E09F4"/>
    <w:rsid w:val="005E0DC9"/>
    <w:rsid w:val="005E1287"/>
    <w:rsid w:val="005E141E"/>
    <w:rsid w:val="005E2013"/>
    <w:rsid w:val="005E20DB"/>
    <w:rsid w:val="005E2219"/>
    <w:rsid w:val="005E240B"/>
    <w:rsid w:val="005E2965"/>
    <w:rsid w:val="005E3578"/>
    <w:rsid w:val="005E3F3D"/>
    <w:rsid w:val="005E4967"/>
    <w:rsid w:val="005E4CCD"/>
    <w:rsid w:val="005E5338"/>
    <w:rsid w:val="005E544C"/>
    <w:rsid w:val="005E68D1"/>
    <w:rsid w:val="005E7195"/>
    <w:rsid w:val="005E720B"/>
    <w:rsid w:val="005E7F66"/>
    <w:rsid w:val="005E7FC5"/>
    <w:rsid w:val="005F0995"/>
    <w:rsid w:val="005F17BE"/>
    <w:rsid w:val="005F1D2B"/>
    <w:rsid w:val="005F2229"/>
    <w:rsid w:val="005F2BFE"/>
    <w:rsid w:val="005F2D3D"/>
    <w:rsid w:val="005F3DDC"/>
    <w:rsid w:val="005F4030"/>
    <w:rsid w:val="005F4837"/>
    <w:rsid w:val="005F5306"/>
    <w:rsid w:val="005F5825"/>
    <w:rsid w:val="005F61E5"/>
    <w:rsid w:val="005F633A"/>
    <w:rsid w:val="005F66D6"/>
    <w:rsid w:val="005F6879"/>
    <w:rsid w:val="005F7393"/>
    <w:rsid w:val="005F7A9C"/>
    <w:rsid w:val="0060058C"/>
    <w:rsid w:val="0060069D"/>
    <w:rsid w:val="00600B3B"/>
    <w:rsid w:val="00601BC0"/>
    <w:rsid w:val="0060399A"/>
    <w:rsid w:val="00603DA3"/>
    <w:rsid w:val="00603EF6"/>
    <w:rsid w:val="00604085"/>
    <w:rsid w:val="00604581"/>
    <w:rsid w:val="006046E6"/>
    <w:rsid w:val="00604A39"/>
    <w:rsid w:val="00604AB4"/>
    <w:rsid w:val="00604B1C"/>
    <w:rsid w:val="006050C9"/>
    <w:rsid w:val="0060619F"/>
    <w:rsid w:val="00606615"/>
    <w:rsid w:val="006066BF"/>
    <w:rsid w:val="006075D5"/>
    <w:rsid w:val="00607B6C"/>
    <w:rsid w:val="0061015D"/>
    <w:rsid w:val="00610955"/>
    <w:rsid w:val="00610A7D"/>
    <w:rsid w:val="00610E26"/>
    <w:rsid w:val="0061121B"/>
    <w:rsid w:val="00611229"/>
    <w:rsid w:val="00611373"/>
    <w:rsid w:val="006115C0"/>
    <w:rsid w:val="00612575"/>
    <w:rsid w:val="00612749"/>
    <w:rsid w:val="0061384D"/>
    <w:rsid w:val="00613CFA"/>
    <w:rsid w:val="00613E39"/>
    <w:rsid w:val="00614355"/>
    <w:rsid w:val="006144E4"/>
    <w:rsid w:val="006146CB"/>
    <w:rsid w:val="0061477E"/>
    <w:rsid w:val="00614AD6"/>
    <w:rsid w:val="00614C88"/>
    <w:rsid w:val="00614CFA"/>
    <w:rsid w:val="00614F91"/>
    <w:rsid w:val="0061511E"/>
    <w:rsid w:val="00615772"/>
    <w:rsid w:val="006159AE"/>
    <w:rsid w:val="006163F7"/>
    <w:rsid w:val="00616C05"/>
    <w:rsid w:val="00617CFC"/>
    <w:rsid w:val="00620323"/>
    <w:rsid w:val="0062079C"/>
    <w:rsid w:val="00620A15"/>
    <w:rsid w:val="006211B1"/>
    <w:rsid w:val="00621B42"/>
    <w:rsid w:val="00621E33"/>
    <w:rsid w:val="00622325"/>
    <w:rsid w:val="006225EA"/>
    <w:rsid w:val="00623281"/>
    <w:rsid w:val="00623422"/>
    <w:rsid w:val="00623A88"/>
    <w:rsid w:val="006254D4"/>
    <w:rsid w:val="006256F3"/>
    <w:rsid w:val="00626061"/>
    <w:rsid w:val="0062780E"/>
    <w:rsid w:val="00627897"/>
    <w:rsid w:val="00627F0E"/>
    <w:rsid w:val="006307AE"/>
    <w:rsid w:val="006307DE"/>
    <w:rsid w:val="00630B35"/>
    <w:rsid w:val="00631489"/>
    <w:rsid w:val="00631DD2"/>
    <w:rsid w:val="006321C4"/>
    <w:rsid w:val="00633486"/>
    <w:rsid w:val="0063469F"/>
    <w:rsid w:val="0063484E"/>
    <w:rsid w:val="00634A50"/>
    <w:rsid w:val="00634EE8"/>
    <w:rsid w:val="00635446"/>
    <w:rsid w:val="0063577A"/>
    <w:rsid w:val="00636432"/>
    <w:rsid w:val="00636A1A"/>
    <w:rsid w:val="00636D13"/>
    <w:rsid w:val="0063700F"/>
    <w:rsid w:val="006404C2"/>
    <w:rsid w:val="00640775"/>
    <w:rsid w:val="00640BAE"/>
    <w:rsid w:val="0064188F"/>
    <w:rsid w:val="00642434"/>
    <w:rsid w:val="00642B11"/>
    <w:rsid w:val="0064438A"/>
    <w:rsid w:val="006447DB"/>
    <w:rsid w:val="00644BD5"/>
    <w:rsid w:val="00644D20"/>
    <w:rsid w:val="00644D5D"/>
    <w:rsid w:val="00644F4D"/>
    <w:rsid w:val="00645581"/>
    <w:rsid w:val="00645BEB"/>
    <w:rsid w:val="00645EC7"/>
    <w:rsid w:val="00645F41"/>
    <w:rsid w:val="00646C1B"/>
    <w:rsid w:val="00646C9A"/>
    <w:rsid w:val="00646C9F"/>
    <w:rsid w:val="0064784B"/>
    <w:rsid w:val="00647850"/>
    <w:rsid w:val="00650413"/>
    <w:rsid w:val="006504AF"/>
    <w:rsid w:val="00650968"/>
    <w:rsid w:val="00650BC6"/>
    <w:rsid w:val="006514B5"/>
    <w:rsid w:val="00651616"/>
    <w:rsid w:val="00651C7C"/>
    <w:rsid w:val="00651F5C"/>
    <w:rsid w:val="006523B5"/>
    <w:rsid w:val="006530F2"/>
    <w:rsid w:val="0065334A"/>
    <w:rsid w:val="006538D9"/>
    <w:rsid w:val="0065444A"/>
    <w:rsid w:val="00654DEA"/>
    <w:rsid w:val="00654FA6"/>
    <w:rsid w:val="00654FC8"/>
    <w:rsid w:val="00655C0D"/>
    <w:rsid w:val="0065709B"/>
    <w:rsid w:val="00657557"/>
    <w:rsid w:val="006579E5"/>
    <w:rsid w:val="00657D3D"/>
    <w:rsid w:val="00661805"/>
    <w:rsid w:val="006620D6"/>
    <w:rsid w:val="006628E4"/>
    <w:rsid w:val="006632AD"/>
    <w:rsid w:val="0066361C"/>
    <w:rsid w:val="00665116"/>
    <w:rsid w:val="00665ADF"/>
    <w:rsid w:val="0066603D"/>
    <w:rsid w:val="006661C3"/>
    <w:rsid w:val="006666F9"/>
    <w:rsid w:val="00666AA4"/>
    <w:rsid w:val="00666BF5"/>
    <w:rsid w:val="00666CBE"/>
    <w:rsid w:val="00667C42"/>
    <w:rsid w:val="00667FBB"/>
    <w:rsid w:val="0067067D"/>
    <w:rsid w:val="00670A9D"/>
    <w:rsid w:val="006710FA"/>
    <w:rsid w:val="00671760"/>
    <w:rsid w:val="0067187F"/>
    <w:rsid w:val="00671CCF"/>
    <w:rsid w:val="00671DB7"/>
    <w:rsid w:val="006721F7"/>
    <w:rsid w:val="00672828"/>
    <w:rsid w:val="00672963"/>
    <w:rsid w:val="006731B1"/>
    <w:rsid w:val="006733EF"/>
    <w:rsid w:val="00673566"/>
    <w:rsid w:val="0067370E"/>
    <w:rsid w:val="006738BA"/>
    <w:rsid w:val="006742C2"/>
    <w:rsid w:val="00675675"/>
    <w:rsid w:val="00676AB5"/>
    <w:rsid w:val="00676D28"/>
    <w:rsid w:val="00676FCB"/>
    <w:rsid w:val="0067766A"/>
    <w:rsid w:val="006779BC"/>
    <w:rsid w:val="006779BD"/>
    <w:rsid w:val="00680451"/>
    <w:rsid w:val="00680D17"/>
    <w:rsid w:val="006812D9"/>
    <w:rsid w:val="006813FC"/>
    <w:rsid w:val="00681AC2"/>
    <w:rsid w:val="00682078"/>
    <w:rsid w:val="00682155"/>
    <w:rsid w:val="00683069"/>
    <w:rsid w:val="0068421A"/>
    <w:rsid w:val="0068478F"/>
    <w:rsid w:val="00684A47"/>
    <w:rsid w:val="006856CD"/>
    <w:rsid w:val="006864BB"/>
    <w:rsid w:val="0069021E"/>
    <w:rsid w:val="00690DBA"/>
    <w:rsid w:val="0069146A"/>
    <w:rsid w:val="0069179F"/>
    <w:rsid w:val="00691DE8"/>
    <w:rsid w:val="00692042"/>
    <w:rsid w:val="006922C5"/>
    <w:rsid w:val="00692446"/>
    <w:rsid w:val="00692731"/>
    <w:rsid w:val="006938CD"/>
    <w:rsid w:val="00693BC0"/>
    <w:rsid w:val="00694B83"/>
    <w:rsid w:val="0069599C"/>
    <w:rsid w:val="006964C4"/>
    <w:rsid w:val="00696839"/>
    <w:rsid w:val="00696927"/>
    <w:rsid w:val="0069692E"/>
    <w:rsid w:val="006971B5"/>
    <w:rsid w:val="006972BE"/>
    <w:rsid w:val="00697476"/>
    <w:rsid w:val="00697495"/>
    <w:rsid w:val="00697935"/>
    <w:rsid w:val="00697E1D"/>
    <w:rsid w:val="00697E6A"/>
    <w:rsid w:val="00697E7F"/>
    <w:rsid w:val="006A061C"/>
    <w:rsid w:val="006A1198"/>
    <w:rsid w:val="006A13F6"/>
    <w:rsid w:val="006A182F"/>
    <w:rsid w:val="006A2BB7"/>
    <w:rsid w:val="006A2FCF"/>
    <w:rsid w:val="006A301B"/>
    <w:rsid w:val="006A31DA"/>
    <w:rsid w:val="006A32B0"/>
    <w:rsid w:val="006A3728"/>
    <w:rsid w:val="006A3BB9"/>
    <w:rsid w:val="006A3E1D"/>
    <w:rsid w:val="006A4323"/>
    <w:rsid w:val="006A5E7E"/>
    <w:rsid w:val="006A6395"/>
    <w:rsid w:val="006A6520"/>
    <w:rsid w:val="006A7A5D"/>
    <w:rsid w:val="006B01FE"/>
    <w:rsid w:val="006B0636"/>
    <w:rsid w:val="006B0BDB"/>
    <w:rsid w:val="006B1133"/>
    <w:rsid w:val="006B1B54"/>
    <w:rsid w:val="006B1CB3"/>
    <w:rsid w:val="006B2398"/>
    <w:rsid w:val="006B2760"/>
    <w:rsid w:val="006B2AC7"/>
    <w:rsid w:val="006B2B8B"/>
    <w:rsid w:val="006B2D66"/>
    <w:rsid w:val="006B3D9B"/>
    <w:rsid w:val="006B3EE6"/>
    <w:rsid w:val="006B4035"/>
    <w:rsid w:val="006B46AA"/>
    <w:rsid w:val="006B4BF0"/>
    <w:rsid w:val="006B4ED4"/>
    <w:rsid w:val="006B53E8"/>
    <w:rsid w:val="006B5436"/>
    <w:rsid w:val="006B551D"/>
    <w:rsid w:val="006B57ED"/>
    <w:rsid w:val="006B5E56"/>
    <w:rsid w:val="006B61B3"/>
    <w:rsid w:val="006B6D6D"/>
    <w:rsid w:val="006B712F"/>
    <w:rsid w:val="006B736F"/>
    <w:rsid w:val="006C0D99"/>
    <w:rsid w:val="006C0E07"/>
    <w:rsid w:val="006C0EC0"/>
    <w:rsid w:val="006C18D4"/>
    <w:rsid w:val="006C1C9B"/>
    <w:rsid w:val="006C1E5A"/>
    <w:rsid w:val="006C22D1"/>
    <w:rsid w:val="006C22E1"/>
    <w:rsid w:val="006C2469"/>
    <w:rsid w:val="006C2F6D"/>
    <w:rsid w:val="006C391F"/>
    <w:rsid w:val="006C3ADB"/>
    <w:rsid w:val="006C3FC6"/>
    <w:rsid w:val="006C474E"/>
    <w:rsid w:val="006C4849"/>
    <w:rsid w:val="006C49E7"/>
    <w:rsid w:val="006C4FA5"/>
    <w:rsid w:val="006C51A9"/>
    <w:rsid w:val="006C5404"/>
    <w:rsid w:val="006C5834"/>
    <w:rsid w:val="006C5936"/>
    <w:rsid w:val="006C5C53"/>
    <w:rsid w:val="006C63CD"/>
    <w:rsid w:val="006C72D7"/>
    <w:rsid w:val="006C7841"/>
    <w:rsid w:val="006C78C7"/>
    <w:rsid w:val="006C7B8A"/>
    <w:rsid w:val="006C7E81"/>
    <w:rsid w:val="006D1434"/>
    <w:rsid w:val="006D2090"/>
    <w:rsid w:val="006D26E3"/>
    <w:rsid w:val="006D284E"/>
    <w:rsid w:val="006D2BAF"/>
    <w:rsid w:val="006D2E38"/>
    <w:rsid w:val="006D30D0"/>
    <w:rsid w:val="006D3899"/>
    <w:rsid w:val="006D38A9"/>
    <w:rsid w:val="006D420B"/>
    <w:rsid w:val="006D4506"/>
    <w:rsid w:val="006D5358"/>
    <w:rsid w:val="006D61B8"/>
    <w:rsid w:val="006D69F2"/>
    <w:rsid w:val="006D6C55"/>
    <w:rsid w:val="006E02B5"/>
    <w:rsid w:val="006E08EB"/>
    <w:rsid w:val="006E0EEB"/>
    <w:rsid w:val="006E165A"/>
    <w:rsid w:val="006E1DBD"/>
    <w:rsid w:val="006E3B4D"/>
    <w:rsid w:val="006E3C19"/>
    <w:rsid w:val="006E41B7"/>
    <w:rsid w:val="006E4249"/>
    <w:rsid w:val="006E4AAD"/>
    <w:rsid w:val="006E4C91"/>
    <w:rsid w:val="006E5033"/>
    <w:rsid w:val="006E51A9"/>
    <w:rsid w:val="006E5405"/>
    <w:rsid w:val="006E5EC7"/>
    <w:rsid w:val="006E63F3"/>
    <w:rsid w:val="006E6DBE"/>
    <w:rsid w:val="006F0114"/>
    <w:rsid w:val="006F0DEE"/>
    <w:rsid w:val="006F196D"/>
    <w:rsid w:val="006F1A12"/>
    <w:rsid w:val="006F215F"/>
    <w:rsid w:val="006F2657"/>
    <w:rsid w:val="006F2BB1"/>
    <w:rsid w:val="006F2D9F"/>
    <w:rsid w:val="006F31D7"/>
    <w:rsid w:val="006F361B"/>
    <w:rsid w:val="006F3D12"/>
    <w:rsid w:val="006F3FA2"/>
    <w:rsid w:val="006F440B"/>
    <w:rsid w:val="006F5D34"/>
    <w:rsid w:val="006F5E93"/>
    <w:rsid w:val="006F601C"/>
    <w:rsid w:val="006F6A66"/>
    <w:rsid w:val="006F73FE"/>
    <w:rsid w:val="006F77E6"/>
    <w:rsid w:val="006F7820"/>
    <w:rsid w:val="006F7A3D"/>
    <w:rsid w:val="0070006B"/>
    <w:rsid w:val="00700909"/>
    <w:rsid w:val="00700CD1"/>
    <w:rsid w:val="00701675"/>
    <w:rsid w:val="00701782"/>
    <w:rsid w:val="007017EB"/>
    <w:rsid w:val="007020CB"/>
    <w:rsid w:val="00702D8D"/>
    <w:rsid w:val="00702E89"/>
    <w:rsid w:val="0070300D"/>
    <w:rsid w:val="0070407F"/>
    <w:rsid w:val="007040FE"/>
    <w:rsid w:val="00704173"/>
    <w:rsid w:val="007050D8"/>
    <w:rsid w:val="007059E9"/>
    <w:rsid w:val="00705C27"/>
    <w:rsid w:val="00705DAA"/>
    <w:rsid w:val="00705F2B"/>
    <w:rsid w:val="00706952"/>
    <w:rsid w:val="00706A74"/>
    <w:rsid w:val="00706B34"/>
    <w:rsid w:val="00707A76"/>
    <w:rsid w:val="007101E2"/>
    <w:rsid w:val="007117FA"/>
    <w:rsid w:val="007118E3"/>
    <w:rsid w:val="00712244"/>
    <w:rsid w:val="00712CC0"/>
    <w:rsid w:val="00713A27"/>
    <w:rsid w:val="00713C27"/>
    <w:rsid w:val="00714205"/>
    <w:rsid w:val="00714366"/>
    <w:rsid w:val="00714DE3"/>
    <w:rsid w:val="0071541A"/>
    <w:rsid w:val="0071579A"/>
    <w:rsid w:val="0071597D"/>
    <w:rsid w:val="00715B7E"/>
    <w:rsid w:val="00715B8A"/>
    <w:rsid w:val="00715E2F"/>
    <w:rsid w:val="00716796"/>
    <w:rsid w:val="007173A0"/>
    <w:rsid w:val="00717B5B"/>
    <w:rsid w:val="007203CB"/>
    <w:rsid w:val="00721352"/>
    <w:rsid w:val="00721AD6"/>
    <w:rsid w:val="00721BD7"/>
    <w:rsid w:val="00722834"/>
    <w:rsid w:val="007234A8"/>
    <w:rsid w:val="0072397E"/>
    <w:rsid w:val="0072405F"/>
    <w:rsid w:val="00724274"/>
    <w:rsid w:val="0072513D"/>
    <w:rsid w:val="00725568"/>
    <w:rsid w:val="00725F83"/>
    <w:rsid w:val="007303BE"/>
    <w:rsid w:val="00730F6F"/>
    <w:rsid w:val="00731481"/>
    <w:rsid w:val="0073227A"/>
    <w:rsid w:val="00733442"/>
    <w:rsid w:val="0073388B"/>
    <w:rsid w:val="0073423F"/>
    <w:rsid w:val="007359C8"/>
    <w:rsid w:val="00735E84"/>
    <w:rsid w:val="007364ED"/>
    <w:rsid w:val="00736A37"/>
    <w:rsid w:val="00736DF9"/>
    <w:rsid w:val="0073712A"/>
    <w:rsid w:val="00737273"/>
    <w:rsid w:val="007375F5"/>
    <w:rsid w:val="00737C73"/>
    <w:rsid w:val="00740447"/>
    <w:rsid w:val="007404C7"/>
    <w:rsid w:val="0074075E"/>
    <w:rsid w:val="00740A32"/>
    <w:rsid w:val="00740BEC"/>
    <w:rsid w:val="00740EA3"/>
    <w:rsid w:val="00741140"/>
    <w:rsid w:val="0074119F"/>
    <w:rsid w:val="007414F5"/>
    <w:rsid w:val="00741520"/>
    <w:rsid w:val="0074177E"/>
    <w:rsid w:val="0074188C"/>
    <w:rsid w:val="007418FA"/>
    <w:rsid w:val="00741E69"/>
    <w:rsid w:val="007429FE"/>
    <w:rsid w:val="00742F0B"/>
    <w:rsid w:val="00742F79"/>
    <w:rsid w:val="0074322E"/>
    <w:rsid w:val="00744008"/>
    <w:rsid w:val="00745C43"/>
    <w:rsid w:val="00745D68"/>
    <w:rsid w:val="00746040"/>
    <w:rsid w:val="007460EB"/>
    <w:rsid w:val="0074618D"/>
    <w:rsid w:val="00746273"/>
    <w:rsid w:val="007470B4"/>
    <w:rsid w:val="0074777F"/>
    <w:rsid w:val="00747C53"/>
    <w:rsid w:val="00750CB1"/>
    <w:rsid w:val="00750D82"/>
    <w:rsid w:val="00750EF0"/>
    <w:rsid w:val="00750F24"/>
    <w:rsid w:val="00751122"/>
    <w:rsid w:val="00751486"/>
    <w:rsid w:val="007515C4"/>
    <w:rsid w:val="0075189E"/>
    <w:rsid w:val="00752598"/>
    <w:rsid w:val="00752E43"/>
    <w:rsid w:val="00753C56"/>
    <w:rsid w:val="007540F9"/>
    <w:rsid w:val="007546F9"/>
    <w:rsid w:val="00754DD3"/>
    <w:rsid w:val="00755089"/>
    <w:rsid w:val="007553E5"/>
    <w:rsid w:val="0075545B"/>
    <w:rsid w:val="00756926"/>
    <w:rsid w:val="00756977"/>
    <w:rsid w:val="00756D33"/>
    <w:rsid w:val="00757F8F"/>
    <w:rsid w:val="007607AC"/>
    <w:rsid w:val="007612EE"/>
    <w:rsid w:val="007613C3"/>
    <w:rsid w:val="007615D9"/>
    <w:rsid w:val="007617E7"/>
    <w:rsid w:val="00761AAE"/>
    <w:rsid w:val="007624FA"/>
    <w:rsid w:val="00762B86"/>
    <w:rsid w:val="00763A42"/>
    <w:rsid w:val="00763C90"/>
    <w:rsid w:val="00764015"/>
    <w:rsid w:val="007640AB"/>
    <w:rsid w:val="00764993"/>
    <w:rsid w:val="007649FC"/>
    <w:rsid w:val="00765234"/>
    <w:rsid w:val="00765935"/>
    <w:rsid w:val="00765AC8"/>
    <w:rsid w:val="0076670E"/>
    <w:rsid w:val="00766A90"/>
    <w:rsid w:val="0076704B"/>
    <w:rsid w:val="00767D9A"/>
    <w:rsid w:val="00767DCB"/>
    <w:rsid w:val="00772368"/>
    <w:rsid w:val="007739C5"/>
    <w:rsid w:val="0077461C"/>
    <w:rsid w:val="00774812"/>
    <w:rsid w:val="0077482E"/>
    <w:rsid w:val="00774E41"/>
    <w:rsid w:val="007751B5"/>
    <w:rsid w:val="00775695"/>
    <w:rsid w:val="00775A7D"/>
    <w:rsid w:val="00775A7E"/>
    <w:rsid w:val="00775E96"/>
    <w:rsid w:val="007764C4"/>
    <w:rsid w:val="00776C53"/>
    <w:rsid w:val="007770D0"/>
    <w:rsid w:val="007773F6"/>
    <w:rsid w:val="0077752F"/>
    <w:rsid w:val="0078094A"/>
    <w:rsid w:val="00780D50"/>
    <w:rsid w:val="007814BC"/>
    <w:rsid w:val="00781AB4"/>
    <w:rsid w:val="00781F07"/>
    <w:rsid w:val="00782321"/>
    <w:rsid w:val="007824D9"/>
    <w:rsid w:val="0078263D"/>
    <w:rsid w:val="00782D47"/>
    <w:rsid w:val="007831FE"/>
    <w:rsid w:val="007832A1"/>
    <w:rsid w:val="00783491"/>
    <w:rsid w:val="00783AF8"/>
    <w:rsid w:val="00783C0C"/>
    <w:rsid w:val="00784047"/>
    <w:rsid w:val="00784546"/>
    <w:rsid w:val="0078463E"/>
    <w:rsid w:val="00784BC1"/>
    <w:rsid w:val="00785740"/>
    <w:rsid w:val="00786096"/>
    <w:rsid w:val="007861A1"/>
    <w:rsid w:val="007865D7"/>
    <w:rsid w:val="00786CA5"/>
    <w:rsid w:val="00786CEA"/>
    <w:rsid w:val="0078792F"/>
    <w:rsid w:val="00787E2A"/>
    <w:rsid w:val="0079024A"/>
    <w:rsid w:val="00791B63"/>
    <w:rsid w:val="007922C3"/>
    <w:rsid w:val="007922E7"/>
    <w:rsid w:val="00792371"/>
    <w:rsid w:val="007925B9"/>
    <w:rsid w:val="007925CE"/>
    <w:rsid w:val="00792679"/>
    <w:rsid w:val="00792729"/>
    <w:rsid w:val="007929A5"/>
    <w:rsid w:val="00792B53"/>
    <w:rsid w:val="00792BA4"/>
    <w:rsid w:val="00792D96"/>
    <w:rsid w:val="00792DFC"/>
    <w:rsid w:val="00792ED3"/>
    <w:rsid w:val="0079314C"/>
    <w:rsid w:val="0079461F"/>
    <w:rsid w:val="00794966"/>
    <w:rsid w:val="00795345"/>
    <w:rsid w:val="007955F5"/>
    <w:rsid w:val="00795A94"/>
    <w:rsid w:val="00796335"/>
    <w:rsid w:val="00796909"/>
    <w:rsid w:val="00796B8E"/>
    <w:rsid w:val="007970FB"/>
    <w:rsid w:val="00797508"/>
    <w:rsid w:val="00797E25"/>
    <w:rsid w:val="007A03EC"/>
    <w:rsid w:val="007A0BA3"/>
    <w:rsid w:val="007A126A"/>
    <w:rsid w:val="007A1424"/>
    <w:rsid w:val="007A1EC9"/>
    <w:rsid w:val="007A1F46"/>
    <w:rsid w:val="007A2213"/>
    <w:rsid w:val="007A29D8"/>
    <w:rsid w:val="007A4933"/>
    <w:rsid w:val="007A58BB"/>
    <w:rsid w:val="007A65D2"/>
    <w:rsid w:val="007A6720"/>
    <w:rsid w:val="007A67F5"/>
    <w:rsid w:val="007A70C6"/>
    <w:rsid w:val="007A756A"/>
    <w:rsid w:val="007B035E"/>
    <w:rsid w:val="007B0473"/>
    <w:rsid w:val="007B12EE"/>
    <w:rsid w:val="007B19D1"/>
    <w:rsid w:val="007B22AF"/>
    <w:rsid w:val="007B336C"/>
    <w:rsid w:val="007B3711"/>
    <w:rsid w:val="007B3EF9"/>
    <w:rsid w:val="007B3FA9"/>
    <w:rsid w:val="007B4515"/>
    <w:rsid w:val="007B4EB5"/>
    <w:rsid w:val="007B5D48"/>
    <w:rsid w:val="007B66BC"/>
    <w:rsid w:val="007B69EA"/>
    <w:rsid w:val="007B7340"/>
    <w:rsid w:val="007B7492"/>
    <w:rsid w:val="007B7E17"/>
    <w:rsid w:val="007B7E22"/>
    <w:rsid w:val="007C0A77"/>
    <w:rsid w:val="007C1667"/>
    <w:rsid w:val="007C1B17"/>
    <w:rsid w:val="007C2092"/>
    <w:rsid w:val="007C26F4"/>
    <w:rsid w:val="007C2A65"/>
    <w:rsid w:val="007C3239"/>
    <w:rsid w:val="007C32DB"/>
    <w:rsid w:val="007C3F80"/>
    <w:rsid w:val="007C40FA"/>
    <w:rsid w:val="007C456B"/>
    <w:rsid w:val="007C4571"/>
    <w:rsid w:val="007C4832"/>
    <w:rsid w:val="007C4A8A"/>
    <w:rsid w:val="007C4D32"/>
    <w:rsid w:val="007C698D"/>
    <w:rsid w:val="007C6D12"/>
    <w:rsid w:val="007D0257"/>
    <w:rsid w:val="007D0393"/>
    <w:rsid w:val="007D088D"/>
    <w:rsid w:val="007D08F0"/>
    <w:rsid w:val="007D0B31"/>
    <w:rsid w:val="007D0E4B"/>
    <w:rsid w:val="007D18BD"/>
    <w:rsid w:val="007D1EA1"/>
    <w:rsid w:val="007D270B"/>
    <w:rsid w:val="007D2A0E"/>
    <w:rsid w:val="007D3759"/>
    <w:rsid w:val="007D4361"/>
    <w:rsid w:val="007D4377"/>
    <w:rsid w:val="007D4431"/>
    <w:rsid w:val="007D6002"/>
    <w:rsid w:val="007D607E"/>
    <w:rsid w:val="007D646F"/>
    <w:rsid w:val="007D6679"/>
    <w:rsid w:val="007D68C1"/>
    <w:rsid w:val="007D6D01"/>
    <w:rsid w:val="007D6E29"/>
    <w:rsid w:val="007D6E77"/>
    <w:rsid w:val="007D72AE"/>
    <w:rsid w:val="007D7955"/>
    <w:rsid w:val="007E0113"/>
    <w:rsid w:val="007E0152"/>
    <w:rsid w:val="007E103E"/>
    <w:rsid w:val="007E1730"/>
    <w:rsid w:val="007E199E"/>
    <w:rsid w:val="007E1ECC"/>
    <w:rsid w:val="007E24D8"/>
    <w:rsid w:val="007E2B90"/>
    <w:rsid w:val="007E301B"/>
    <w:rsid w:val="007E46C0"/>
    <w:rsid w:val="007E4725"/>
    <w:rsid w:val="007E55C4"/>
    <w:rsid w:val="007E5985"/>
    <w:rsid w:val="007E625E"/>
    <w:rsid w:val="007E7634"/>
    <w:rsid w:val="007E7649"/>
    <w:rsid w:val="007E7D6F"/>
    <w:rsid w:val="007E7FC8"/>
    <w:rsid w:val="007F04D7"/>
    <w:rsid w:val="007F0920"/>
    <w:rsid w:val="007F0AF9"/>
    <w:rsid w:val="007F1208"/>
    <w:rsid w:val="007F143B"/>
    <w:rsid w:val="007F155B"/>
    <w:rsid w:val="007F170C"/>
    <w:rsid w:val="007F21A8"/>
    <w:rsid w:val="007F256C"/>
    <w:rsid w:val="007F27A9"/>
    <w:rsid w:val="007F2A16"/>
    <w:rsid w:val="007F2DC1"/>
    <w:rsid w:val="007F34E0"/>
    <w:rsid w:val="007F373B"/>
    <w:rsid w:val="007F374F"/>
    <w:rsid w:val="007F37A6"/>
    <w:rsid w:val="007F3B1A"/>
    <w:rsid w:val="007F3BB1"/>
    <w:rsid w:val="007F3C61"/>
    <w:rsid w:val="007F3C65"/>
    <w:rsid w:val="007F4195"/>
    <w:rsid w:val="007F496B"/>
    <w:rsid w:val="007F689E"/>
    <w:rsid w:val="007F7114"/>
    <w:rsid w:val="007F712A"/>
    <w:rsid w:val="007F7656"/>
    <w:rsid w:val="007F7674"/>
    <w:rsid w:val="007F7B26"/>
    <w:rsid w:val="0080036A"/>
    <w:rsid w:val="00800669"/>
    <w:rsid w:val="008009AD"/>
    <w:rsid w:val="00801D9A"/>
    <w:rsid w:val="008022AD"/>
    <w:rsid w:val="00803065"/>
    <w:rsid w:val="00803EA4"/>
    <w:rsid w:val="0080417F"/>
    <w:rsid w:val="00804765"/>
    <w:rsid w:val="008048BF"/>
    <w:rsid w:val="00804D1E"/>
    <w:rsid w:val="00804DA2"/>
    <w:rsid w:val="00805974"/>
    <w:rsid w:val="00806000"/>
    <w:rsid w:val="00806275"/>
    <w:rsid w:val="00806600"/>
    <w:rsid w:val="00806EA4"/>
    <w:rsid w:val="00806FF2"/>
    <w:rsid w:val="008072ED"/>
    <w:rsid w:val="00807DC3"/>
    <w:rsid w:val="00810447"/>
    <w:rsid w:val="00811B19"/>
    <w:rsid w:val="00811F9B"/>
    <w:rsid w:val="0081209A"/>
    <w:rsid w:val="008120CB"/>
    <w:rsid w:val="008124EA"/>
    <w:rsid w:val="0081266F"/>
    <w:rsid w:val="008129AF"/>
    <w:rsid w:val="00813019"/>
    <w:rsid w:val="00813285"/>
    <w:rsid w:val="0081392F"/>
    <w:rsid w:val="00813AB1"/>
    <w:rsid w:val="00813D04"/>
    <w:rsid w:val="008140F5"/>
    <w:rsid w:val="00815131"/>
    <w:rsid w:val="00815290"/>
    <w:rsid w:val="00815B22"/>
    <w:rsid w:val="00815C8E"/>
    <w:rsid w:val="00816282"/>
    <w:rsid w:val="00816866"/>
    <w:rsid w:val="00816E8C"/>
    <w:rsid w:val="00817776"/>
    <w:rsid w:val="008178CB"/>
    <w:rsid w:val="00817B99"/>
    <w:rsid w:val="0082065A"/>
    <w:rsid w:val="008206D1"/>
    <w:rsid w:val="00820E3A"/>
    <w:rsid w:val="008214B2"/>
    <w:rsid w:val="00821917"/>
    <w:rsid w:val="00821A20"/>
    <w:rsid w:val="00822B3A"/>
    <w:rsid w:val="00822F11"/>
    <w:rsid w:val="00822FA3"/>
    <w:rsid w:val="00823DD8"/>
    <w:rsid w:val="008240DD"/>
    <w:rsid w:val="00824328"/>
    <w:rsid w:val="0082433F"/>
    <w:rsid w:val="00824C94"/>
    <w:rsid w:val="00825F4C"/>
    <w:rsid w:val="00830680"/>
    <w:rsid w:val="008306FE"/>
    <w:rsid w:val="00830745"/>
    <w:rsid w:val="00830AA6"/>
    <w:rsid w:val="00831567"/>
    <w:rsid w:val="00832005"/>
    <w:rsid w:val="00832CE1"/>
    <w:rsid w:val="0083344B"/>
    <w:rsid w:val="008347AF"/>
    <w:rsid w:val="00835047"/>
    <w:rsid w:val="008358A5"/>
    <w:rsid w:val="0083606F"/>
    <w:rsid w:val="008362BE"/>
    <w:rsid w:val="00836D1F"/>
    <w:rsid w:val="00836E29"/>
    <w:rsid w:val="00837518"/>
    <w:rsid w:val="00837944"/>
    <w:rsid w:val="00837AA4"/>
    <w:rsid w:val="00840369"/>
    <w:rsid w:val="00840629"/>
    <w:rsid w:val="00840911"/>
    <w:rsid w:val="00841760"/>
    <w:rsid w:val="00841FA4"/>
    <w:rsid w:val="00842103"/>
    <w:rsid w:val="0084294A"/>
    <w:rsid w:val="00842BA3"/>
    <w:rsid w:val="00842D04"/>
    <w:rsid w:val="00842D16"/>
    <w:rsid w:val="00843653"/>
    <w:rsid w:val="0084375F"/>
    <w:rsid w:val="00843960"/>
    <w:rsid w:val="008441D2"/>
    <w:rsid w:val="00844F07"/>
    <w:rsid w:val="00845136"/>
    <w:rsid w:val="00845C97"/>
    <w:rsid w:val="00846403"/>
    <w:rsid w:val="00846B75"/>
    <w:rsid w:val="00846FDF"/>
    <w:rsid w:val="0084795B"/>
    <w:rsid w:val="00850460"/>
    <w:rsid w:val="00850905"/>
    <w:rsid w:val="008513AB"/>
    <w:rsid w:val="00851B78"/>
    <w:rsid w:val="00851C44"/>
    <w:rsid w:val="00853E95"/>
    <w:rsid w:val="00853E96"/>
    <w:rsid w:val="008546DD"/>
    <w:rsid w:val="00854E5E"/>
    <w:rsid w:val="00855B3F"/>
    <w:rsid w:val="00856827"/>
    <w:rsid w:val="00856D4C"/>
    <w:rsid w:val="00856D59"/>
    <w:rsid w:val="00857630"/>
    <w:rsid w:val="008579FB"/>
    <w:rsid w:val="00857B49"/>
    <w:rsid w:val="00857BBD"/>
    <w:rsid w:val="00857BDB"/>
    <w:rsid w:val="00857CF6"/>
    <w:rsid w:val="00857D0D"/>
    <w:rsid w:val="0086059E"/>
    <w:rsid w:val="00860CA1"/>
    <w:rsid w:val="00860FF4"/>
    <w:rsid w:val="008611C7"/>
    <w:rsid w:val="00861295"/>
    <w:rsid w:val="008617F3"/>
    <w:rsid w:val="00861DAB"/>
    <w:rsid w:val="00862460"/>
    <w:rsid w:val="00863043"/>
    <w:rsid w:val="00863982"/>
    <w:rsid w:val="00863A83"/>
    <w:rsid w:val="00863B40"/>
    <w:rsid w:val="008644C3"/>
    <w:rsid w:val="00864B8C"/>
    <w:rsid w:val="008656B2"/>
    <w:rsid w:val="00865D57"/>
    <w:rsid w:val="00866429"/>
    <w:rsid w:val="0086642F"/>
    <w:rsid w:val="00866697"/>
    <w:rsid w:val="0086733F"/>
    <w:rsid w:val="00867B62"/>
    <w:rsid w:val="00867C65"/>
    <w:rsid w:val="00867E9C"/>
    <w:rsid w:val="0087009A"/>
    <w:rsid w:val="00871193"/>
    <w:rsid w:val="008711E3"/>
    <w:rsid w:val="008711E7"/>
    <w:rsid w:val="00872F20"/>
    <w:rsid w:val="008739DD"/>
    <w:rsid w:val="0087432C"/>
    <w:rsid w:val="00874561"/>
    <w:rsid w:val="00874846"/>
    <w:rsid w:val="008750D0"/>
    <w:rsid w:val="00875904"/>
    <w:rsid w:val="00875BB0"/>
    <w:rsid w:val="00875E72"/>
    <w:rsid w:val="008761DC"/>
    <w:rsid w:val="008768AE"/>
    <w:rsid w:val="00877247"/>
    <w:rsid w:val="008776B7"/>
    <w:rsid w:val="00877A2A"/>
    <w:rsid w:val="00877F78"/>
    <w:rsid w:val="00880333"/>
    <w:rsid w:val="008807EF"/>
    <w:rsid w:val="00880D69"/>
    <w:rsid w:val="00880D99"/>
    <w:rsid w:val="008811B8"/>
    <w:rsid w:val="0088164C"/>
    <w:rsid w:val="0088167F"/>
    <w:rsid w:val="008816AA"/>
    <w:rsid w:val="00881B6C"/>
    <w:rsid w:val="00881C18"/>
    <w:rsid w:val="00881D81"/>
    <w:rsid w:val="00882094"/>
    <w:rsid w:val="00882448"/>
    <w:rsid w:val="008825CF"/>
    <w:rsid w:val="00882692"/>
    <w:rsid w:val="00882C0C"/>
    <w:rsid w:val="008836B1"/>
    <w:rsid w:val="008840FA"/>
    <w:rsid w:val="00884953"/>
    <w:rsid w:val="0088531F"/>
    <w:rsid w:val="008855F0"/>
    <w:rsid w:val="00885A7B"/>
    <w:rsid w:val="0088600D"/>
    <w:rsid w:val="008863DE"/>
    <w:rsid w:val="00886400"/>
    <w:rsid w:val="00886F28"/>
    <w:rsid w:val="00887A65"/>
    <w:rsid w:val="00887F8E"/>
    <w:rsid w:val="00887FD5"/>
    <w:rsid w:val="008903C7"/>
    <w:rsid w:val="008905FD"/>
    <w:rsid w:val="008909D1"/>
    <w:rsid w:val="00890A26"/>
    <w:rsid w:val="00890C9B"/>
    <w:rsid w:val="008913FB"/>
    <w:rsid w:val="008917C3"/>
    <w:rsid w:val="008917D0"/>
    <w:rsid w:val="00891845"/>
    <w:rsid w:val="008918D3"/>
    <w:rsid w:val="00891B99"/>
    <w:rsid w:val="00891EBE"/>
    <w:rsid w:val="008920E2"/>
    <w:rsid w:val="008923CE"/>
    <w:rsid w:val="008924A1"/>
    <w:rsid w:val="00893E49"/>
    <w:rsid w:val="00894024"/>
    <w:rsid w:val="00894775"/>
    <w:rsid w:val="008949E0"/>
    <w:rsid w:val="00895331"/>
    <w:rsid w:val="0089566A"/>
    <w:rsid w:val="0089622C"/>
    <w:rsid w:val="00896238"/>
    <w:rsid w:val="00897E0D"/>
    <w:rsid w:val="008A0177"/>
    <w:rsid w:val="008A1285"/>
    <w:rsid w:val="008A13DD"/>
    <w:rsid w:val="008A17A2"/>
    <w:rsid w:val="008A1A72"/>
    <w:rsid w:val="008A22BC"/>
    <w:rsid w:val="008A24F8"/>
    <w:rsid w:val="008A2D6F"/>
    <w:rsid w:val="008A3800"/>
    <w:rsid w:val="008A52FC"/>
    <w:rsid w:val="008A545B"/>
    <w:rsid w:val="008A5774"/>
    <w:rsid w:val="008A589D"/>
    <w:rsid w:val="008A5CE5"/>
    <w:rsid w:val="008A655B"/>
    <w:rsid w:val="008A6D36"/>
    <w:rsid w:val="008A6E84"/>
    <w:rsid w:val="008A788D"/>
    <w:rsid w:val="008B04A6"/>
    <w:rsid w:val="008B053F"/>
    <w:rsid w:val="008B0B29"/>
    <w:rsid w:val="008B18B6"/>
    <w:rsid w:val="008B2186"/>
    <w:rsid w:val="008B2302"/>
    <w:rsid w:val="008B25FA"/>
    <w:rsid w:val="008B3909"/>
    <w:rsid w:val="008B3F9F"/>
    <w:rsid w:val="008B4364"/>
    <w:rsid w:val="008B4572"/>
    <w:rsid w:val="008B49D9"/>
    <w:rsid w:val="008B4C57"/>
    <w:rsid w:val="008B52A3"/>
    <w:rsid w:val="008B5709"/>
    <w:rsid w:val="008B5B3D"/>
    <w:rsid w:val="008B608D"/>
    <w:rsid w:val="008B645B"/>
    <w:rsid w:val="008B6768"/>
    <w:rsid w:val="008B69EE"/>
    <w:rsid w:val="008B6B71"/>
    <w:rsid w:val="008B767D"/>
    <w:rsid w:val="008B77A4"/>
    <w:rsid w:val="008B7953"/>
    <w:rsid w:val="008C0735"/>
    <w:rsid w:val="008C0866"/>
    <w:rsid w:val="008C0A93"/>
    <w:rsid w:val="008C1232"/>
    <w:rsid w:val="008C1A3F"/>
    <w:rsid w:val="008C1B90"/>
    <w:rsid w:val="008C25D9"/>
    <w:rsid w:val="008C2CED"/>
    <w:rsid w:val="008C2EBC"/>
    <w:rsid w:val="008C34AA"/>
    <w:rsid w:val="008C38B6"/>
    <w:rsid w:val="008C3A76"/>
    <w:rsid w:val="008C3AB7"/>
    <w:rsid w:val="008C3C2D"/>
    <w:rsid w:val="008C3FA0"/>
    <w:rsid w:val="008C43E5"/>
    <w:rsid w:val="008C45AF"/>
    <w:rsid w:val="008C527B"/>
    <w:rsid w:val="008C5E8C"/>
    <w:rsid w:val="008C7742"/>
    <w:rsid w:val="008D05FF"/>
    <w:rsid w:val="008D12E0"/>
    <w:rsid w:val="008D12FA"/>
    <w:rsid w:val="008D1550"/>
    <w:rsid w:val="008D18D0"/>
    <w:rsid w:val="008D1B0D"/>
    <w:rsid w:val="008D1E67"/>
    <w:rsid w:val="008D213F"/>
    <w:rsid w:val="008D27EF"/>
    <w:rsid w:val="008D29F0"/>
    <w:rsid w:val="008D2B2F"/>
    <w:rsid w:val="008D2F6B"/>
    <w:rsid w:val="008D3201"/>
    <w:rsid w:val="008D3221"/>
    <w:rsid w:val="008D3ED2"/>
    <w:rsid w:val="008D3F6D"/>
    <w:rsid w:val="008D4A47"/>
    <w:rsid w:val="008D4A7F"/>
    <w:rsid w:val="008D4ECD"/>
    <w:rsid w:val="008D5341"/>
    <w:rsid w:val="008D53F1"/>
    <w:rsid w:val="008D5896"/>
    <w:rsid w:val="008D699A"/>
    <w:rsid w:val="008D6A09"/>
    <w:rsid w:val="008D7217"/>
    <w:rsid w:val="008D7699"/>
    <w:rsid w:val="008D7858"/>
    <w:rsid w:val="008D795B"/>
    <w:rsid w:val="008D7CF1"/>
    <w:rsid w:val="008E02F9"/>
    <w:rsid w:val="008E09FE"/>
    <w:rsid w:val="008E2433"/>
    <w:rsid w:val="008E24AE"/>
    <w:rsid w:val="008E26E5"/>
    <w:rsid w:val="008E2FB5"/>
    <w:rsid w:val="008E2FD7"/>
    <w:rsid w:val="008E3A53"/>
    <w:rsid w:val="008E3ACE"/>
    <w:rsid w:val="008E3B9C"/>
    <w:rsid w:val="008E3D18"/>
    <w:rsid w:val="008E3F05"/>
    <w:rsid w:val="008E3F15"/>
    <w:rsid w:val="008E46CE"/>
    <w:rsid w:val="008E4C9F"/>
    <w:rsid w:val="008E5651"/>
    <w:rsid w:val="008E5C30"/>
    <w:rsid w:val="008E5E72"/>
    <w:rsid w:val="008E6AD4"/>
    <w:rsid w:val="008E7573"/>
    <w:rsid w:val="008F0793"/>
    <w:rsid w:val="008F0C9C"/>
    <w:rsid w:val="008F11F5"/>
    <w:rsid w:val="008F15AE"/>
    <w:rsid w:val="008F1AA9"/>
    <w:rsid w:val="008F1B5A"/>
    <w:rsid w:val="008F21F4"/>
    <w:rsid w:val="008F27D9"/>
    <w:rsid w:val="008F2946"/>
    <w:rsid w:val="008F2A8E"/>
    <w:rsid w:val="008F2D5E"/>
    <w:rsid w:val="008F3307"/>
    <w:rsid w:val="008F33B3"/>
    <w:rsid w:val="008F40FB"/>
    <w:rsid w:val="008F4326"/>
    <w:rsid w:val="008F450F"/>
    <w:rsid w:val="008F4D5F"/>
    <w:rsid w:val="008F5B35"/>
    <w:rsid w:val="008F60C6"/>
    <w:rsid w:val="008F6E0C"/>
    <w:rsid w:val="008F790B"/>
    <w:rsid w:val="009011E4"/>
    <w:rsid w:val="009025A9"/>
    <w:rsid w:val="00902604"/>
    <w:rsid w:val="0090290E"/>
    <w:rsid w:val="009032ED"/>
    <w:rsid w:val="00903B6C"/>
    <w:rsid w:val="00903DBB"/>
    <w:rsid w:val="00904061"/>
    <w:rsid w:val="00904880"/>
    <w:rsid w:val="00904AA2"/>
    <w:rsid w:val="00904E32"/>
    <w:rsid w:val="0090515D"/>
    <w:rsid w:val="00905DEE"/>
    <w:rsid w:val="0090613F"/>
    <w:rsid w:val="00906187"/>
    <w:rsid w:val="00906209"/>
    <w:rsid w:val="009067E1"/>
    <w:rsid w:val="009069CB"/>
    <w:rsid w:val="00907CFE"/>
    <w:rsid w:val="00910722"/>
    <w:rsid w:val="00911571"/>
    <w:rsid w:val="009117EA"/>
    <w:rsid w:val="00911841"/>
    <w:rsid w:val="00912099"/>
    <w:rsid w:val="009123B7"/>
    <w:rsid w:val="00912E3D"/>
    <w:rsid w:val="00914AFF"/>
    <w:rsid w:val="00914B3F"/>
    <w:rsid w:val="00914B82"/>
    <w:rsid w:val="00914FAE"/>
    <w:rsid w:val="009151A5"/>
    <w:rsid w:val="009151BD"/>
    <w:rsid w:val="00915AE7"/>
    <w:rsid w:val="009163DA"/>
    <w:rsid w:val="00916820"/>
    <w:rsid w:val="00916A5F"/>
    <w:rsid w:val="00916C54"/>
    <w:rsid w:val="009170F3"/>
    <w:rsid w:val="00920D09"/>
    <w:rsid w:val="00920E2E"/>
    <w:rsid w:val="00921795"/>
    <w:rsid w:val="00921C2E"/>
    <w:rsid w:val="00921EB1"/>
    <w:rsid w:val="0092287B"/>
    <w:rsid w:val="0092326A"/>
    <w:rsid w:val="00923371"/>
    <w:rsid w:val="009233D4"/>
    <w:rsid w:val="009236AD"/>
    <w:rsid w:val="00923CB1"/>
    <w:rsid w:val="00923CC7"/>
    <w:rsid w:val="0092421B"/>
    <w:rsid w:val="00924663"/>
    <w:rsid w:val="0092477D"/>
    <w:rsid w:val="00924AAD"/>
    <w:rsid w:val="009251A0"/>
    <w:rsid w:val="009252C1"/>
    <w:rsid w:val="00925966"/>
    <w:rsid w:val="00925E5D"/>
    <w:rsid w:val="00927B7B"/>
    <w:rsid w:val="00927CD4"/>
    <w:rsid w:val="00931334"/>
    <w:rsid w:val="00931BA2"/>
    <w:rsid w:val="009328B2"/>
    <w:rsid w:val="00933633"/>
    <w:rsid w:val="00933974"/>
    <w:rsid w:val="00933CBC"/>
    <w:rsid w:val="00934A33"/>
    <w:rsid w:val="00936B32"/>
    <w:rsid w:val="00936DBE"/>
    <w:rsid w:val="00937409"/>
    <w:rsid w:val="0093761D"/>
    <w:rsid w:val="00937CC5"/>
    <w:rsid w:val="00940303"/>
    <w:rsid w:val="00941994"/>
    <w:rsid w:val="0094211A"/>
    <w:rsid w:val="00942472"/>
    <w:rsid w:val="00942676"/>
    <w:rsid w:val="00942686"/>
    <w:rsid w:val="00942712"/>
    <w:rsid w:val="0094308C"/>
    <w:rsid w:val="00943136"/>
    <w:rsid w:val="00943B6E"/>
    <w:rsid w:val="009441FE"/>
    <w:rsid w:val="00944742"/>
    <w:rsid w:val="00944914"/>
    <w:rsid w:val="00945E5D"/>
    <w:rsid w:val="00946F1A"/>
    <w:rsid w:val="00947249"/>
    <w:rsid w:val="009472AA"/>
    <w:rsid w:val="009474DA"/>
    <w:rsid w:val="00947F49"/>
    <w:rsid w:val="00950A4E"/>
    <w:rsid w:val="00950E8C"/>
    <w:rsid w:val="009510C3"/>
    <w:rsid w:val="0095140D"/>
    <w:rsid w:val="00951D08"/>
    <w:rsid w:val="009524DE"/>
    <w:rsid w:val="0095260C"/>
    <w:rsid w:val="00952F03"/>
    <w:rsid w:val="00953349"/>
    <w:rsid w:val="00953461"/>
    <w:rsid w:val="00953C61"/>
    <w:rsid w:val="009542AA"/>
    <w:rsid w:val="00955438"/>
    <w:rsid w:val="00955582"/>
    <w:rsid w:val="009556AA"/>
    <w:rsid w:val="00956872"/>
    <w:rsid w:val="009569C8"/>
    <w:rsid w:val="00956DF0"/>
    <w:rsid w:val="00956EC0"/>
    <w:rsid w:val="00957121"/>
    <w:rsid w:val="00957C8B"/>
    <w:rsid w:val="00957EE7"/>
    <w:rsid w:val="00960580"/>
    <w:rsid w:val="00961107"/>
    <w:rsid w:val="0096175C"/>
    <w:rsid w:val="00961BC5"/>
    <w:rsid w:val="00961F04"/>
    <w:rsid w:val="00962422"/>
    <w:rsid w:val="00962487"/>
    <w:rsid w:val="00962795"/>
    <w:rsid w:val="00963279"/>
    <w:rsid w:val="009633D3"/>
    <w:rsid w:val="00963783"/>
    <w:rsid w:val="00963A77"/>
    <w:rsid w:val="00963E44"/>
    <w:rsid w:val="00963E45"/>
    <w:rsid w:val="00964408"/>
    <w:rsid w:val="0096487A"/>
    <w:rsid w:val="00964B02"/>
    <w:rsid w:val="00964CB8"/>
    <w:rsid w:val="00964D37"/>
    <w:rsid w:val="00965758"/>
    <w:rsid w:val="0096711A"/>
    <w:rsid w:val="00967C96"/>
    <w:rsid w:val="00970375"/>
    <w:rsid w:val="00970A5E"/>
    <w:rsid w:val="00970B64"/>
    <w:rsid w:val="00970EEF"/>
    <w:rsid w:val="00971472"/>
    <w:rsid w:val="009726E6"/>
    <w:rsid w:val="0097271B"/>
    <w:rsid w:val="009727B3"/>
    <w:rsid w:val="0097295F"/>
    <w:rsid w:val="00972D83"/>
    <w:rsid w:val="00973C13"/>
    <w:rsid w:val="009749DF"/>
    <w:rsid w:val="00974A0E"/>
    <w:rsid w:val="009750AA"/>
    <w:rsid w:val="00975329"/>
    <w:rsid w:val="00975A70"/>
    <w:rsid w:val="00975B79"/>
    <w:rsid w:val="00975ED7"/>
    <w:rsid w:val="00976209"/>
    <w:rsid w:val="0097690F"/>
    <w:rsid w:val="009777E5"/>
    <w:rsid w:val="00977EF9"/>
    <w:rsid w:val="009800DD"/>
    <w:rsid w:val="00980107"/>
    <w:rsid w:val="00980AEA"/>
    <w:rsid w:val="00981029"/>
    <w:rsid w:val="00981A4A"/>
    <w:rsid w:val="00982F76"/>
    <w:rsid w:val="00983233"/>
    <w:rsid w:val="00983380"/>
    <w:rsid w:val="00983ED1"/>
    <w:rsid w:val="00984193"/>
    <w:rsid w:val="009843D9"/>
    <w:rsid w:val="00984DC0"/>
    <w:rsid w:val="00985123"/>
    <w:rsid w:val="0098540B"/>
    <w:rsid w:val="00985A9B"/>
    <w:rsid w:val="0098617A"/>
    <w:rsid w:val="009863CD"/>
    <w:rsid w:val="009864BA"/>
    <w:rsid w:val="00986516"/>
    <w:rsid w:val="0098674D"/>
    <w:rsid w:val="00986CA1"/>
    <w:rsid w:val="00990300"/>
    <w:rsid w:val="00990449"/>
    <w:rsid w:val="0099085C"/>
    <w:rsid w:val="00990BE4"/>
    <w:rsid w:val="0099133D"/>
    <w:rsid w:val="009914C2"/>
    <w:rsid w:val="00992785"/>
    <w:rsid w:val="0099281D"/>
    <w:rsid w:val="009933A1"/>
    <w:rsid w:val="009939AE"/>
    <w:rsid w:val="009941E2"/>
    <w:rsid w:val="0099420F"/>
    <w:rsid w:val="0099462D"/>
    <w:rsid w:val="00994FA9"/>
    <w:rsid w:val="0099546D"/>
    <w:rsid w:val="0099587D"/>
    <w:rsid w:val="0099639C"/>
    <w:rsid w:val="00996607"/>
    <w:rsid w:val="00997230"/>
    <w:rsid w:val="00997959"/>
    <w:rsid w:val="00997EA0"/>
    <w:rsid w:val="00997FF2"/>
    <w:rsid w:val="009A02AC"/>
    <w:rsid w:val="009A0A4D"/>
    <w:rsid w:val="009A0AF8"/>
    <w:rsid w:val="009A0B13"/>
    <w:rsid w:val="009A20E4"/>
    <w:rsid w:val="009A2CD6"/>
    <w:rsid w:val="009A2FAB"/>
    <w:rsid w:val="009A3016"/>
    <w:rsid w:val="009A37F1"/>
    <w:rsid w:val="009A3C5B"/>
    <w:rsid w:val="009A3C9A"/>
    <w:rsid w:val="009A3ED6"/>
    <w:rsid w:val="009A4009"/>
    <w:rsid w:val="009A4501"/>
    <w:rsid w:val="009A5313"/>
    <w:rsid w:val="009A56AE"/>
    <w:rsid w:val="009A59BC"/>
    <w:rsid w:val="009A5C49"/>
    <w:rsid w:val="009A66AD"/>
    <w:rsid w:val="009A675C"/>
    <w:rsid w:val="009A691B"/>
    <w:rsid w:val="009A7305"/>
    <w:rsid w:val="009B06AC"/>
    <w:rsid w:val="009B0DBC"/>
    <w:rsid w:val="009B124A"/>
    <w:rsid w:val="009B1DE7"/>
    <w:rsid w:val="009B230C"/>
    <w:rsid w:val="009B2591"/>
    <w:rsid w:val="009B2D2A"/>
    <w:rsid w:val="009B302F"/>
    <w:rsid w:val="009B3124"/>
    <w:rsid w:val="009B3558"/>
    <w:rsid w:val="009B361D"/>
    <w:rsid w:val="009B4C03"/>
    <w:rsid w:val="009B5030"/>
    <w:rsid w:val="009B62D6"/>
    <w:rsid w:val="009B6439"/>
    <w:rsid w:val="009B64BB"/>
    <w:rsid w:val="009B735A"/>
    <w:rsid w:val="009B7392"/>
    <w:rsid w:val="009B73A3"/>
    <w:rsid w:val="009B7533"/>
    <w:rsid w:val="009B7BA1"/>
    <w:rsid w:val="009B7F1D"/>
    <w:rsid w:val="009B7F7A"/>
    <w:rsid w:val="009B7FB9"/>
    <w:rsid w:val="009C0270"/>
    <w:rsid w:val="009C03ED"/>
    <w:rsid w:val="009C04E1"/>
    <w:rsid w:val="009C06D8"/>
    <w:rsid w:val="009C127F"/>
    <w:rsid w:val="009C2431"/>
    <w:rsid w:val="009C2970"/>
    <w:rsid w:val="009C29FB"/>
    <w:rsid w:val="009C2B52"/>
    <w:rsid w:val="009C2E0F"/>
    <w:rsid w:val="009C3E44"/>
    <w:rsid w:val="009C48C2"/>
    <w:rsid w:val="009C5439"/>
    <w:rsid w:val="009C5899"/>
    <w:rsid w:val="009C6230"/>
    <w:rsid w:val="009C65DE"/>
    <w:rsid w:val="009C6E73"/>
    <w:rsid w:val="009C6FC9"/>
    <w:rsid w:val="009C77AF"/>
    <w:rsid w:val="009C7B34"/>
    <w:rsid w:val="009D0526"/>
    <w:rsid w:val="009D0B8E"/>
    <w:rsid w:val="009D105B"/>
    <w:rsid w:val="009D124F"/>
    <w:rsid w:val="009D1F60"/>
    <w:rsid w:val="009D2268"/>
    <w:rsid w:val="009D2326"/>
    <w:rsid w:val="009D29A1"/>
    <w:rsid w:val="009D3081"/>
    <w:rsid w:val="009D383E"/>
    <w:rsid w:val="009D4485"/>
    <w:rsid w:val="009D452E"/>
    <w:rsid w:val="009D4CC4"/>
    <w:rsid w:val="009D669A"/>
    <w:rsid w:val="009D6894"/>
    <w:rsid w:val="009D7055"/>
    <w:rsid w:val="009D7204"/>
    <w:rsid w:val="009D7485"/>
    <w:rsid w:val="009D7758"/>
    <w:rsid w:val="009D7E6F"/>
    <w:rsid w:val="009E0059"/>
    <w:rsid w:val="009E0368"/>
    <w:rsid w:val="009E0B44"/>
    <w:rsid w:val="009E1224"/>
    <w:rsid w:val="009E1319"/>
    <w:rsid w:val="009E1464"/>
    <w:rsid w:val="009E197C"/>
    <w:rsid w:val="009E2261"/>
    <w:rsid w:val="009E340B"/>
    <w:rsid w:val="009E3597"/>
    <w:rsid w:val="009E39CB"/>
    <w:rsid w:val="009E44E9"/>
    <w:rsid w:val="009E4A44"/>
    <w:rsid w:val="009E4D10"/>
    <w:rsid w:val="009E4E60"/>
    <w:rsid w:val="009E5038"/>
    <w:rsid w:val="009E5331"/>
    <w:rsid w:val="009E58D6"/>
    <w:rsid w:val="009E5C72"/>
    <w:rsid w:val="009E5E6E"/>
    <w:rsid w:val="009E60F7"/>
    <w:rsid w:val="009E6FC3"/>
    <w:rsid w:val="009E7138"/>
    <w:rsid w:val="009E7329"/>
    <w:rsid w:val="009E74C3"/>
    <w:rsid w:val="009E7712"/>
    <w:rsid w:val="009E786E"/>
    <w:rsid w:val="009F03B3"/>
    <w:rsid w:val="009F055E"/>
    <w:rsid w:val="009F05E9"/>
    <w:rsid w:val="009F1438"/>
    <w:rsid w:val="009F1599"/>
    <w:rsid w:val="009F1875"/>
    <w:rsid w:val="009F1880"/>
    <w:rsid w:val="009F1E27"/>
    <w:rsid w:val="009F24F8"/>
    <w:rsid w:val="009F2511"/>
    <w:rsid w:val="009F2EDB"/>
    <w:rsid w:val="009F38B8"/>
    <w:rsid w:val="009F38D4"/>
    <w:rsid w:val="009F40ED"/>
    <w:rsid w:val="009F4187"/>
    <w:rsid w:val="009F4B3C"/>
    <w:rsid w:val="009F4C80"/>
    <w:rsid w:val="009F69E9"/>
    <w:rsid w:val="009F6AAE"/>
    <w:rsid w:val="009F6B62"/>
    <w:rsid w:val="009F6C28"/>
    <w:rsid w:val="00A00738"/>
    <w:rsid w:val="00A00DFF"/>
    <w:rsid w:val="00A01260"/>
    <w:rsid w:val="00A012C9"/>
    <w:rsid w:val="00A01841"/>
    <w:rsid w:val="00A01CBD"/>
    <w:rsid w:val="00A021BE"/>
    <w:rsid w:val="00A0227B"/>
    <w:rsid w:val="00A025B2"/>
    <w:rsid w:val="00A03195"/>
    <w:rsid w:val="00A0331F"/>
    <w:rsid w:val="00A03423"/>
    <w:rsid w:val="00A034D6"/>
    <w:rsid w:val="00A03800"/>
    <w:rsid w:val="00A03A8D"/>
    <w:rsid w:val="00A03CDA"/>
    <w:rsid w:val="00A03E4C"/>
    <w:rsid w:val="00A05603"/>
    <w:rsid w:val="00A05D38"/>
    <w:rsid w:val="00A06027"/>
    <w:rsid w:val="00A0675D"/>
    <w:rsid w:val="00A067E7"/>
    <w:rsid w:val="00A074A6"/>
    <w:rsid w:val="00A077EB"/>
    <w:rsid w:val="00A100C8"/>
    <w:rsid w:val="00A107FB"/>
    <w:rsid w:val="00A10A42"/>
    <w:rsid w:val="00A10C55"/>
    <w:rsid w:val="00A10F54"/>
    <w:rsid w:val="00A11B5C"/>
    <w:rsid w:val="00A11EEE"/>
    <w:rsid w:val="00A11F60"/>
    <w:rsid w:val="00A12605"/>
    <w:rsid w:val="00A129AB"/>
    <w:rsid w:val="00A12AFC"/>
    <w:rsid w:val="00A12C7A"/>
    <w:rsid w:val="00A13225"/>
    <w:rsid w:val="00A137B2"/>
    <w:rsid w:val="00A13AEE"/>
    <w:rsid w:val="00A14258"/>
    <w:rsid w:val="00A142E0"/>
    <w:rsid w:val="00A143E7"/>
    <w:rsid w:val="00A1442A"/>
    <w:rsid w:val="00A1449F"/>
    <w:rsid w:val="00A1602E"/>
    <w:rsid w:val="00A167B8"/>
    <w:rsid w:val="00A168AB"/>
    <w:rsid w:val="00A169DD"/>
    <w:rsid w:val="00A16A7E"/>
    <w:rsid w:val="00A17150"/>
    <w:rsid w:val="00A17E7A"/>
    <w:rsid w:val="00A17FF4"/>
    <w:rsid w:val="00A212E1"/>
    <w:rsid w:val="00A218CE"/>
    <w:rsid w:val="00A21B1D"/>
    <w:rsid w:val="00A2229E"/>
    <w:rsid w:val="00A226CC"/>
    <w:rsid w:val="00A2330F"/>
    <w:rsid w:val="00A23559"/>
    <w:rsid w:val="00A23FDD"/>
    <w:rsid w:val="00A2452E"/>
    <w:rsid w:val="00A2467D"/>
    <w:rsid w:val="00A247EF"/>
    <w:rsid w:val="00A24E1A"/>
    <w:rsid w:val="00A2558A"/>
    <w:rsid w:val="00A25EF8"/>
    <w:rsid w:val="00A25F2D"/>
    <w:rsid w:val="00A25FFA"/>
    <w:rsid w:val="00A27EAD"/>
    <w:rsid w:val="00A30071"/>
    <w:rsid w:val="00A30F2F"/>
    <w:rsid w:val="00A3136A"/>
    <w:rsid w:val="00A31CC9"/>
    <w:rsid w:val="00A31D4B"/>
    <w:rsid w:val="00A31DD0"/>
    <w:rsid w:val="00A324CF"/>
    <w:rsid w:val="00A32A69"/>
    <w:rsid w:val="00A339F4"/>
    <w:rsid w:val="00A34BF7"/>
    <w:rsid w:val="00A35534"/>
    <w:rsid w:val="00A35820"/>
    <w:rsid w:val="00A360F9"/>
    <w:rsid w:val="00A36320"/>
    <w:rsid w:val="00A3679E"/>
    <w:rsid w:val="00A36F9A"/>
    <w:rsid w:val="00A37232"/>
    <w:rsid w:val="00A37930"/>
    <w:rsid w:val="00A401DA"/>
    <w:rsid w:val="00A4025A"/>
    <w:rsid w:val="00A40275"/>
    <w:rsid w:val="00A420C8"/>
    <w:rsid w:val="00A42243"/>
    <w:rsid w:val="00A42736"/>
    <w:rsid w:val="00A437BC"/>
    <w:rsid w:val="00A44146"/>
    <w:rsid w:val="00A44861"/>
    <w:rsid w:val="00A44D87"/>
    <w:rsid w:val="00A44F9D"/>
    <w:rsid w:val="00A452F1"/>
    <w:rsid w:val="00A456DB"/>
    <w:rsid w:val="00A45A38"/>
    <w:rsid w:val="00A45AC5"/>
    <w:rsid w:val="00A46B9E"/>
    <w:rsid w:val="00A4757F"/>
    <w:rsid w:val="00A47987"/>
    <w:rsid w:val="00A47EBB"/>
    <w:rsid w:val="00A500B1"/>
    <w:rsid w:val="00A506BB"/>
    <w:rsid w:val="00A5082C"/>
    <w:rsid w:val="00A50992"/>
    <w:rsid w:val="00A50A07"/>
    <w:rsid w:val="00A512B8"/>
    <w:rsid w:val="00A51942"/>
    <w:rsid w:val="00A51AEC"/>
    <w:rsid w:val="00A51B4C"/>
    <w:rsid w:val="00A52731"/>
    <w:rsid w:val="00A527DA"/>
    <w:rsid w:val="00A52B1B"/>
    <w:rsid w:val="00A532F3"/>
    <w:rsid w:val="00A5359E"/>
    <w:rsid w:val="00A5373A"/>
    <w:rsid w:val="00A537BC"/>
    <w:rsid w:val="00A53C1A"/>
    <w:rsid w:val="00A54A85"/>
    <w:rsid w:val="00A5507B"/>
    <w:rsid w:val="00A5507C"/>
    <w:rsid w:val="00A560B2"/>
    <w:rsid w:val="00A5734A"/>
    <w:rsid w:val="00A57390"/>
    <w:rsid w:val="00A57416"/>
    <w:rsid w:val="00A57472"/>
    <w:rsid w:val="00A578BA"/>
    <w:rsid w:val="00A6052C"/>
    <w:rsid w:val="00A6095A"/>
    <w:rsid w:val="00A60C5C"/>
    <w:rsid w:val="00A61444"/>
    <w:rsid w:val="00A61F22"/>
    <w:rsid w:val="00A627DD"/>
    <w:rsid w:val="00A632EB"/>
    <w:rsid w:val="00A6334C"/>
    <w:rsid w:val="00A6336F"/>
    <w:rsid w:val="00A633AA"/>
    <w:rsid w:val="00A63431"/>
    <w:rsid w:val="00A63B58"/>
    <w:rsid w:val="00A63C53"/>
    <w:rsid w:val="00A6426D"/>
    <w:rsid w:val="00A6432E"/>
    <w:rsid w:val="00A646C1"/>
    <w:rsid w:val="00A64E8C"/>
    <w:rsid w:val="00A65AD5"/>
    <w:rsid w:val="00A65B15"/>
    <w:rsid w:val="00A66564"/>
    <w:rsid w:val="00A6668F"/>
    <w:rsid w:val="00A66806"/>
    <w:rsid w:val="00A66E01"/>
    <w:rsid w:val="00A67205"/>
    <w:rsid w:val="00A672A1"/>
    <w:rsid w:val="00A67AB0"/>
    <w:rsid w:val="00A67BDF"/>
    <w:rsid w:val="00A67D28"/>
    <w:rsid w:val="00A7021A"/>
    <w:rsid w:val="00A70891"/>
    <w:rsid w:val="00A70B93"/>
    <w:rsid w:val="00A71F76"/>
    <w:rsid w:val="00A73DBE"/>
    <w:rsid w:val="00A74227"/>
    <w:rsid w:val="00A745E0"/>
    <w:rsid w:val="00A7473F"/>
    <w:rsid w:val="00A74D85"/>
    <w:rsid w:val="00A758DB"/>
    <w:rsid w:val="00A75983"/>
    <w:rsid w:val="00A76A33"/>
    <w:rsid w:val="00A773EE"/>
    <w:rsid w:val="00A77624"/>
    <w:rsid w:val="00A77BC0"/>
    <w:rsid w:val="00A80297"/>
    <w:rsid w:val="00A80712"/>
    <w:rsid w:val="00A808FC"/>
    <w:rsid w:val="00A80A49"/>
    <w:rsid w:val="00A812DA"/>
    <w:rsid w:val="00A8133A"/>
    <w:rsid w:val="00A81751"/>
    <w:rsid w:val="00A820E5"/>
    <w:rsid w:val="00A82408"/>
    <w:rsid w:val="00A8275D"/>
    <w:rsid w:val="00A82E11"/>
    <w:rsid w:val="00A833C5"/>
    <w:rsid w:val="00A83456"/>
    <w:rsid w:val="00A83693"/>
    <w:rsid w:val="00A836C2"/>
    <w:rsid w:val="00A84178"/>
    <w:rsid w:val="00A84A11"/>
    <w:rsid w:val="00A84B29"/>
    <w:rsid w:val="00A8531C"/>
    <w:rsid w:val="00A85E85"/>
    <w:rsid w:val="00A8620C"/>
    <w:rsid w:val="00A862E8"/>
    <w:rsid w:val="00A875C2"/>
    <w:rsid w:val="00A90392"/>
    <w:rsid w:val="00A90801"/>
    <w:rsid w:val="00A9135D"/>
    <w:rsid w:val="00A91947"/>
    <w:rsid w:val="00A9222E"/>
    <w:rsid w:val="00A923DF"/>
    <w:rsid w:val="00A9342A"/>
    <w:rsid w:val="00A935D8"/>
    <w:rsid w:val="00A9371E"/>
    <w:rsid w:val="00A93784"/>
    <w:rsid w:val="00A93AAB"/>
    <w:rsid w:val="00A93DA4"/>
    <w:rsid w:val="00A93DC4"/>
    <w:rsid w:val="00A96374"/>
    <w:rsid w:val="00A96618"/>
    <w:rsid w:val="00A96E7F"/>
    <w:rsid w:val="00A972AE"/>
    <w:rsid w:val="00A974BC"/>
    <w:rsid w:val="00A97F45"/>
    <w:rsid w:val="00AA0125"/>
    <w:rsid w:val="00AA039B"/>
    <w:rsid w:val="00AA03B5"/>
    <w:rsid w:val="00AA04B8"/>
    <w:rsid w:val="00AA1189"/>
    <w:rsid w:val="00AA1559"/>
    <w:rsid w:val="00AA1645"/>
    <w:rsid w:val="00AA2C82"/>
    <w:rsid w:val="00AA344F"/>
    <w:rsid w:val="00AA3999"/>
    <w:rsid w:val="00AA53E0"/>
    <w:rsid w:val="00AA5409"/>
    <w:rsid w:val="00AA5CFB"/>
    <w:rsid w:val="00AA5FF4"/>
    <w:rsid w:val="00AA6DD5"/>
    <w:rsid w:val="00AA71A1"/>
    <w:rsid w:val="00AA77F1"/>
    <w:rsid w:val="00AA7D29"/>
    <w:rsid w:val="00AB023A"/>
    <w:rsid w:val="00AB068D"/>
    <w:rsid w:val="00AB0A9B"/>
    <w:rsid w:val="00AB0C01"/>
    <w:rsid w:val="00AB16B4"/>
    <w:rsid w:val="00AB1AF5"/>
    <w:rsid w:val="00AB247F"/>
    <w:rsid w:val="00AB3745"/>
    <w:rsid w:val="00AB3E6F"/>
    <w:rsid w:val="00AB441C"/>
    <w:rsid w:val="00AB4724"/>
    <w:rsid w:val="00AB4AFC"/>
    <w:rsid w:val="00AB51AF"/>
    <w:rsid w:val="00AB6B9E"/>
    <w:rsid w:val="00AB6BCE"/>
    <w:rsid w:val="00AB796F"/>
    <w:rsid w:val="00AC0B1F"/>
    <w:rsid w:val="00AC10A7"/>
    <w:rsid w:val="00AC1297"/>
    <w:rsid w:val="00AC2850"/>
    <w:rsid w:val="00AC2B07"/>
    <w:rsid w:val="00AC3903"/>
    <w:rsid w:val="00AC3CE8"/>
    <w:rsid w:val="00AC3F52"/>
    <w:rsid w:val="00AC40CA"/>
    <w:rsid w:val="00AC4190"/>
    <w:rsid w:val="00AC4E25"/>
    <w:rsid w:val="00AC65B9"/>
    <w:rsid w:val="00AC6ADF"/>
    <w:rsid w:val="00AC6BE1"/>
    <w:rsid w:val="00AC6CBB"/>
    <w:rsid w:val="00AC6DE3"/>
    <w:rsid w:val="00AC6E83"/>
    <w:rsid w:val="00AC6F4E"/>
    <w:rsid w:val="00AC7041"/>
    <w:rsid w:val="00AC71F8"/>
    <w:rsid w:val="00AC7AA3"/>
    <w:rsid w:val="00AD0354"/>
    <w:rsid w:val="00AD0BE8"/>
    <w:rsid w:val="00AD0FC8"/>
    <w:rsid w:val="00AD101A"/>
    <w:rsid w:val="00AD1710"/>
    <w:rsid w:val="00AD1A92"/>
    <w:rsid w:val="00AD1AC1"/>
    <w:rsid w:val="00AD1F05"/>
    <w:rsid w:val="00AD233D"/>
    <w:rsid w:val="00AD2B4E"/>
    <w:rsid w:val="00AD2CE7"/>
    <w:rsid w:val="00AD39CF"/>
    <w:rsid w:val="00AD4084"/>
    <w:rsid w:val="00AD517A"/>
    <w:rsid w:val="00AD5517"/>
    <w:rsid w:val="00AD5C9A"/>
    <w:rsid w:val="00AD5D46"/>
    <w:rsid w:val="00AD5FAA"/>
    <w:rsid w:val="00AD606D"/>
    <w:rsid w:val="00AD68EC"/>
    <w:rsid w:val="00AD6903"/>
    <w:rsid w:val="00AD6CF5"/>
    <w:rsid w:val="00AD6F97"/>
    <w:rsid w:val="00AD7144"/>
    <w:rsid w:val="00AD787C"/>
    <w:rsid w:val="00AE01DE"/>
    <w:rsid w:val="00AE0240"/>
    <w:rsid w:val="00AE1167"/>
    <w:rsid w:val="00AE118D"/>
    <w:rsid w:val="00AE1C02"/>
    <w:rsid w:val="00AE26A7"/>
    <w:rsid w:val="00AE2E98"/>
    <w:rsid w:val="00AE2FBB"/>
    <w:rsid w:val="00AE2FF9"/>
    <w:rsid w:val="00AE3A29"/>
    <w:rsid w:val="00AE5310"/>
    <w:rsid w:val="00AE5E30"/>
    <w:rsid w:val="00AE684B"/>
    <w:rsid w:val="00AE6A20"/>
    <w:rsid w:val="00AE733E"/>
    <w:rsid w:val="00AE7A14"/>
    <w:rsid w:val="00AF1117"/>
    <w:rsid w:val="00AF1902"/>
    <w:rsid w:val="00AF1D48"/>
    <w:rsid w:val="00AF200E"/>
    <w:rsid w:val="00AF2BC4"/>
    <w:rsid w:val="00AF2DFF"/>
    <w:rsid w:val="00AF317C"/>
    <w:rsid w:val="00AF381A"/>
    <w:rsid w:val="00AF3AB3"/>
    <w:rsid w:val="00AF41A5"/>
    <w:rsid w:val="00AF4241"/>
    <w:rsid w:val="00AF5CED"/>
    <w:rsid w:val="00AF6448"/>
    <w:rsid w:val="00AF7188"/>
    <w:rsid w:val="00AF7B27"/>
    <w:rsid w:val="00AF7C15"/>
    <w:rsid w:val="00B000A7"/>
    <w:rsid w:val="00B011C4"/>
    <w:rsid w:val="00B01777"/>
    <w:rsid w:val="00B0180E"/>
    <w:rsid w:val="00B018B8"/>
    <w:rsid w:val="00B01D57"/>
    <w:rsid w:val="00B01F0A"/>
    <w:rsid w:val="00B0204D"/>
    <w:rsid w:val="00B03980"/>
    <w:rsid w:val="00B03A78"/>
    <w:rsid w:val="00B03C15"/>
    <w:rsid w:val="00B03E65"/>
    <w:rsid w:val="00B03FE4"/>
    <w:rsid w:val="00B04A63"/>
    <w:rsid w:val="00B04C98"/>
    <w:rsid w:val="00B04DEC"/>
    <w:rsid w:val="00B05184"/>
    <w:rsid w:val="00B068B4"/>
    <w:rsid w:val="00B07C07"/>
    <w:rsid w:val="00B07C8D"/>
    <w:rsid w:val="00B07D6F"/>
    <w:rsid w:val="00B106A3"/>
    <w:rsid w:val="00B1091F"/>
    <w:rsid w:val="00B10CAD"/>
    <w:rsid w:val="00B10CBB"/>
    <w:rsid w:val="00B115D2"/>
    <w:rsid w:val="00B1182B"/>
    <w:rsid w:val="00B11A74"/>
    <w:rsid w:val="00B11D1C"/>
    <w:rsid w:val="00B11D1D"/>
    <w:rsid w:val="00B12CD4"/>
    <w:rsid w:val="00B12D7C"/>
    <w:rsid w:val="00B12FEA"/>
    <w:rsid w:val="00B132A3"/>
    <w:rsid w:val="00B13706"/>
    <w:rsid w:val="00B14867"/>
    <w:rsid w:val="00B16749"/>
    <w:rsid w:val="00B16E00"/>
    <w:rsid w:val="00B17053"/>
    <w:rsid w:val="00B1722F"/>
    <w:rsid w:val="00B174EF"/>
    <w:rsid w:val="00B17B79"/>
    <w:rsid w:val="00B21E31"/>
    <w:rsid w:val="00B2227F"/>
    <w:rsid w:val="00B229D8"/>
    <w:rsid w:val="00B23BBB"/>
    <w:rsid w:val="00B243D7"/>
    <w:rsid w:val="00B2450F"/>
    <w:rsid w:val="00B24CF0"/>
    <w:rsid w:val="00B24F72"/>
    <w:rsid w:val="00B25802"/>
    <w:rsid w:val="00B25BBD"/>
    <w:rsid w:val="00B25BF2"/>
    <w:rsid w:val="00B25E5B"/>
    <w:rsid w:val="00B26BCB"/>
    <w:rsid w:val="00B26F86"/>
    <w:rsid w:val="00B27A5E"/>
    <w:rsid w:val="00B27C73"/>
    <w:rsid w:val="00B306A1"/>
    <w:rsid w:val="00B3147D"/>
    <w:rsid w:val="00B31541"/>
    <w:rsid w:val="00B317F1"/>
    <w:rsid w:val="00B31B49"/>
    <w:rsid w:val="00B325E5"/>
    <w:rsid w:val="00B32714"/>
    <w:rsid w:val="00B32F71"/>
    <w:rsid w:val="00B3365D"/>
    <w:rsid w:val="00B336B1"/>
    <w:rsid w:val="00B34B39"/>
    <w:rsid w:val="00B34D9C"/>
    <w:rsid w:val="00B351BE"/>
    <w:rsid w:val="00B356A1"/>
    <w:rsid w:val="00B35881"/>
    <w:rsid w:val="00B35FB7"/>
    <w:rsid w:val="00B36799"/>
    <w:rsid w:val="00B36E06"/>
    <w:rsid w:val="00B374AB"/>
    <w:rsid w:val="00B376CC"/>
    <w:rsid w:val="00B37D70"/>
    <w:rsid w:val="00B40353"/>
    <w:rsid w:val="00B40AEA"/>
    <w:rsid w:val="00B40D1B"/>
    <w:rsid w:val="00B40E97"/>
    <w:rsid w:val="00B40F31"/>
    <w:rsid w:val="00B42469"/>
    <w:rsid w:val="00B42518"/>
    <w:rsid w:val="00B426BE"/>
    <w:rsid w:val="00B42DD3"/>
    <w:rsid w:val="00B43618"/>
    <w:rsid w:val="00B44299"/>
    <w:rsid w:val="00B446E5"/>
    <w:rsid w:val="00B44AED"/>
    <w:rsid w:val="00B44D98"/>
    <w:rsid w:val="00B45587"/>
    <w:rsid w:val="00B479C2"/>
    <w:rsid w:val="00B51B8E"/>
    <w:rsid w:val="00B51BB2"/>
    <w:rsid w:val="00B51CBC"/>
    <w:rsid w:val="00B51DC1"/>
    <w:rsid w:val="00B52C45"/>
    <w:rsid w:val="00B52E0F"/>
    <w:rsid w:val="00B533DD"/>
    <w:rsid w:val="00B55ADB"/>
    <w:rsid w:val="00B5607E"/>
    <w:rsid w:val="00B560DC"/>
    <w:rsid w:val="00B5644B"/>
    <w:rsid w:val="00B5661C"/>
    <w:rsid w:val="00B56AFA"/>
    <w:rsid w:val="00B57CEB"/>
    <w:rsid w:val="00B609AA"/>
    <w:rsid w:val="00B60F6A"/>
    <w:rsid w:val="00B615FF"/>
    <w:rsid w:val="00B626A3"/>
    <w:rsid w:val="00B630C4"/>
    <w:rsid w:val="00B6358C"/>
    <w:rsid w:val="00B635CD"/>
    <w:rsid w:val="00B63770"/>
    <w:rsid w:val="00B63AD5"/>
    <w:rsid w:val="00B649F2"/>
    <w:rsid w:val="00B64E52"/>
    <w:rsid w:val="00B655CD"/>
    <w:rsid w:val="00B656BF"/>
    <w:rsid w:val="00B65C41"/>
    <w:rsid w:val="00B66717"/>
    <w:rsid w:val="00B66A9B"/>
    <w:rsid w:val="00B66E6F"/>
    <w:rsid w:val="00B67098"/>
    <w:rsid w:val="00B67169"/>
    <w:rsid w:val="00B67171"/>
    <w:rsid w:val="00B67667"/>
    <w:rsid w:val="00B67880"/>
    <w:rsid w:val="00B70034"/>
    <w:rsid w:val="00B704DE"/>
    <w:rsid w:val="00B70E6A"/>
    <w:rsid w:val="00B70F1E"/>
    <w:rsid w:val="00B7143C"/>
    <w:rsid w:val="00B71A71"/>
    <w:rsid w:val="00B71BDC"/>
    <w:rsid w:val="00B729EB"/>
    <w:rsid w:val="00B732A4"/>
    <w:rsid w:val="00B736EA"/>
    <w:rsid w:val="00B74677"/>
    <w:rsid w:val="00B74B4B"/>
    <w:rsid w:val="00B751DA"/>
    <w:rsid w:val="00B753C6"/>
    <w:rsid w:val="00B7549E"/>
    <w:rsid w:val="00B75CAE"/>
    <w:rsid w:val="00B766BD"/>
    <w:rsid w:val="00B768C7"/>
    <w:rsid w:val="00B769C8"/>
    <w:rsid w:val="00B775AA"/>
    <w:rsid w:val="00B77607"/>
    <w:rsid w:val="00B7788E"/>
    <w:rsid w:val="00B802FA"/>
    <w:rsid w:val="00B80673"/>
    <w:rsid w:val="00B808EE"/>
    <w:rsid w:val="00B8108C"/>
    <w:rsid w:val="00B8147A"/>
    <w:rsid w:val="00B8167E"/>
    <w:rsid w:val="00B82611"/>
    <w:rsid w:val="00B82F3B"/>
    <w:rsid w:val="00B83489"/>
    <w:rsid w:val="00B8365F"/>
    <w:rsid w:val="00B83666"/>
    <w:rsid w:val="00B8378F"/>
    <w:rsid w:val="00B83E5B"/>
    <w:rsid w:val="00B84149"/>
    <w:rsid w:val="00B842AA"/>
    <w:rsid w:val="00B847D2"/>
    <w:rsid w:val="00B84F26"/>
    <w:rsid w:val="00B85036"/>
    <w:rsid w:val="00B856EF"/>
    <w:rsid w:val="00B8588B"/>
    <w:rsid w:val="00B85A76"/>
    <w:rsid w:val="00B86C15"/>
    <w:rsid w:val="00B86F46"/>
    <w:rsid w:val="00B86F88"/>
    <w:rsid w:val="00B877BF"/>
    <w:rsid w:val="00B91507"/>
    <w:rsid w:val="00B91B63"/>
    <w:rsid w:val="00B91DE3"/>
    <w:rsid w:val="00B93359"/>
    <w:rsid w:val="00B937B0"/>
    <w:rsid w:val="00B9397E"/>
    <w:rsid w:val="00B93D5F"/>
    <w:rsid w:val="00B94AA7"/>
    <w:rsid w:val="00B9531E"/>
    <w:rsid w:val="00B95385"/>
    <w:rsid w:val="00B959A3"/>
    <w:rsid w:val="00B9622C"/>
    <w:rsid w:val="00B96D55"/>
    <w:rsid w:val="00B974BD"/>
    <w:rsid w:val="00B97523"/>
    <w:rsid w:val="00BA0A49"/>
    <w:rsid w:val="00BA15C8"/>
    <w:rsid w:val="00BA1814"/>
    <w:rsid w:val="00BA212C"/>
    <w:rsid w:val="00BA2954"/>
    <w:rsid w:val="00BA3003"/>
    <w:rsid w:val="00BA3510"/>
    <w:rsid w:val="00BA3645"/>
    <w:rsid w:val="00BA3F2C"/>
    <w:rsid w:val="00BA4D9F"/>
    <w:rsid w:val="00BA5832"/>
    <w:rsid w:val="00BA58C8"/>
    <w:rsid w:val="00BA59FD"/>
    <w:rsid w:val="00BA614A"/>
    <w:rsid w:val="00BA6561"/>
    <w:rsid w:val="00BA6A8F"/>
    <w:rsid w:val="00BA6A98"/>
    <w:rsid w:val="00BA743C"/>
    <w:rsid w:val="00BA7B60"/>
    <w:rsid w:val="00BB04A1"/>
    <w:rsid w:val="00BB078A"/>
    <w:rsid w:val="00BB0E04"/>
    <w:rsid w:val="00BB12C7"/>
    <w:rsid w:val="00BB1F2C"/>
    <w:rsid w:val="00BB2485"/>
    <w:rsid w:val="00BB2CBE"/>
    <w:rsid w:val="00BB349B"/>
    <w:rsid w:val="00BB3B98"/>
    <w:rsid w:val="00BB485B"/>
    <w:rsid w:val="00BB583D"/>
    <w:rsid w:val="00BB594D"/>
    <w:rsid w:val="00BB5C3E"/>
    <w:rsid w:val="00BB62E3"/>
    <w:rsid w:val="00BB6950"/>
    <w:rsid w:val="00BB76C1"/>
    <w:rsid w:val="00BB7F06"/>
    <w:rsid w:val="00BC05B1"/>
    <w:rsid w:val="00BC07AB"/>
    <w:rsid w:val="00BC0E20"/>
    <w:rsid w:val="00BC0F74"/>
    <w:rsid w:val="00BC13C9"/>
    <w:rsid w:val="00BC1B55"/>
    <w:rsid w:val="00BC2088"/>
    <w:rsid w:val="00BC265C"/>
    <w:rsid w:val="00BC2874"/>
    <w:rsid w:val="00BC2A60"/>
    <w:rsid w:val="00BC2D9B"/>
    <w:rsid w:val="00BC2E13"/>
    <w:rsid w:val="00BC355C"/>
    <w:rsid w:val="00BC3700"/>
    <w:rsid w:val="00BC3E02"/>
    <w:rsid w:val="00BC42D9"/>
    <w:rsid w:val="00BC4469"/>
    <w:rsid w:val="00BC49D4"/>
    <w:rsid w:val="00BC5011"/>
    <w:rsid w:val="00BC5133"/>
    <w:rsid w:val="00BC5714"/>
    <w:rsid w:val="00BC598B"/>
    <w:rsid w:val="00BC5ED1"/>
    <w:rsid w:val="00BC5F16"/>
    <w:rsid w:val="00BC6085"/>
    <w:rsid w:val="00BC693A"/>
    <w:rsid w:val="00BC693B"/>
    <w:rsid w:val="00BC6F5A"/>
    <w:rsid w:val="00BC6FDC"/>
    <w:rsid w:val="00BC72B7"/>
    <w:rsid w:val="00BC78E8"/>
    <w:rsid w:val="00BD14F5"/>
    <w:rsid w:val="00BD15E0"/>
    <w:rsid w:val="00BD23AD"/>
    <w:rsid w:val="00BD28B2"/>
    <w:rsid w:val="00BD28E7"/>
    <w:rsid w:val="00BD3288"/>
    <w:rsid w:val="00BD32CA"/>
    <w:rsid w:val="00BD34BC"/>
    <w:rsid w:val="00BD39D6"/>
    <w:rsid w:val="00BD4191"/>
    <w:rsid w:val="00BD4269"/>
    <w:rsid w:val="00BD4492"/>
    <w:rsid w:val="00BD4EA0"/>
    <w:rsid w:val="00BD547B"/>
    <w:rsid w:val="00BD5C5F"/>
    <w:rsid w:val="00BD6077"/>
    <w:rsid w:val="00BD643D"/>
    <w:rsid w:val="00BD6AC5"/>
    <w:rsid w:val="00BD6D56"/>
    <w:rsid w:val="00BD6D9B"/>
    <w:rsid w:val="00BD6E01"/>
    <w:rsid w:val="00BD79EA"/>
    <w:rsid w:val="00BE041D"/>
    <w:rsid w:val="00BE083F"/>
    <w:rsid w:val="00BE0E91"/>
    <w:rsid w:val="00BE13CA"/>
    <w:rsid w:val="00BE1EFE"/>
    <w:rsid w:val="00BE215E"/>
    <w:rsid w:val="00BE25C7"/>
    <w:rsid w:val="00BE28C4"/>
    <w:rsid w:val="00BE30D7"/>
    <w:rsid w:val="00BE4A95"/>
    <w:rsid w:val="00BE5326"/>
    <w:rsid w:val="00BE5605"/>
    <w:rsid w:val="00BE57E8"/>
    <w:rsid w:val="00BE5B11"/>
    <w:rsid w:val="00BE5E70"/>
    <w:rsid w:val="00BE648F"/>
    <w:rsid w:val="00BE64C3"/>
    <w:rsid w:val="00BE64EE"/>
    <w:rsid w:val="00BE6D48"/>
    <w:rsid w:val="00BE74CC"/>
    <w:rsid w:val="00BE7889"/>
    <w:rsid w:val="00BE7B44"/>
    <w:rsid w:val="00BE7ECA"/>
    <w:rsid w:val="00BF018B"/>
    <w:rsid w:val="00BF1008"/>
    <w:rsid w:val="00BF1225"/>
    <w:rsid w:val="00BF14D6"/>
    <w:rsid w:val="00BF2622"/>
    <w:rsid w:val="00BF2FF6"/>
    <w:rsid w:val="00BF3671"/>
    <w:rsid w:val="00BF403E"/>
    <w:rsid w:val="00BF4131"/>
    <w:rsid w:val="00BF47A3"/>
    <w:rsid w:val="00BF65C4"/>
    <w:rsid w:val="00BF6BA3"/>
    <w:rsid w:val="00BF73D4"/>
    <w:rsid w:val="00BF7685"/>
    <w:rsid w:val="00BF78AB"/>
    <w:rsid w:val="00BF7E30"/>
    <w:rsid w:val="00BF7EB2"/>
    <w:rsid w:val="00C0033E"/>
    <w:rsid w:val="00C005BB"/>
    <w:rsid w:val="00C00651"/>
    <w:rsid w:val="00C01391"/>
    <w:rsid w:val="00C01936"/>
    <w:rsid w:val="00C0233A"/>
    <w:rsid w:val="00C029A8"/>
    <w:rsid w:val="00C02C5B"/>
    <w:rsid w:val="00C02DB3"/>
    <w:rsid w:val="00C02E7F"/>
    <w:rsid w:val="00C030DC"/>
    <w:rsid w:val="00C034CF"/>
    <w:rsid w:val="00C03E47"/>
    <w:rsid w:val="00C05292"/>
    <w:rsid w:val="00C052A7"/>
    <w:rsid w:val="00C05E58"/>
    <w:rsid w:val="00C06703"/>
    <w:rsid w:val="00C06C85"/>
    <w:rsid w:val="00C076A2"/>
    <w:rsid w:val="00C07BC7"/>
    <w:rsid w:val="00C107ED"/>
    <w:rsid w:val="00C1096B"/>
    <w:rsid w:val="00C10F2E"/>
    <w:rsid w:val="00C10F76"/>
    <w:rsid w:val="00C11391"/>
    <w:rsid w:val="00C11616"/>
    <w:rsid w:val="00C116E3"/>
    <w:rsid w:val="00C11AFE"/>
    <w:rsid w:val="00C11E69"/>
    <w:rsid w:val="00C13640"/>
    <w:rsid w:val="00C13FC9"/>
    <w:rsid w:val="00C142EC"/>
    <w:rsid w:val="00C1468E"/>
    <w:rsid w:val="00C146D7"/>
    <w:rsid w:val="00C14E5F"/>
    <w:rsid w:val="00C15D5C"/>
    <w:rsid w:val="00C15EB5"/>
    <w:rsid w:val="00C16038"/>
    <w:rsid w:val="00C16132"/>
    <w:rsid w:val="00C166ED"/>
    <w:rsid w:val="00C16ED2"/>
    <w:rsid w:val="00C170FC"/>
    <w:rsid w:val="00C17F12"/>
    <w:rsid w:val="00C20299"/>
    <w:rsid w:val="00C20320"/>
    <w:rsid w:val="00C20372"/>
    <w:rsid w:val="00C214EE"/>
    <w:rsid w:val="00C215A3"/>
    <w:rsid w:val="00C2192B"/>
    <w:rsid w:val="00C222EB"/>
    <w:rsid w:val="00C231E6"/>
    <w:rsid w:val="00C235F5"/>
    <w:rsid w:val="00C236D3"/>
    <w:rsid w:val="00C24107"/>
    <w:rsid w:val="00C24A79"/>
    <w:rsid w:val="00C258B5"/>
    <w:rsid w:val="00C25AD5"/>
    <w:rsid w:val="00C26676"/>
    <w:rsid w:val="00C269AD"/>
    <w:rsid w:val="00C26C91"/>
    <w:rsid w:val="00C27616"/>
    <w:rsid w:val="00C276FA"/>
    <w:rsid w:val="00C30061"/>
    <w:rsid w:val="00C30127"/>
    <w:rsid w:val="00C30240"/>
    <w:rsid w:val="00C3025C"/>
    <w:rsid w:val="00C30467"/>
    <w:rsid w:val="00C30F2D"/>
    <w:rsid w:val="00C31B2F"/>
    <w:rsid w:val="00C31BA4"/>
    <w:rsid w:val="00C31D47"/>
    <w:rsid w:val="00C32601"/>
    <w:rsid w:val="00C329DB"/>
    <w:rsid w:val="00C32C74"/>
    <w:rsid w:val="00C34A07"/>
    <w:rsid w:val="00C34D0C"/>
    <w:rsid w:val="00C34FD7"/>
    <w:rsid w:val="00C355C7"/>
    <w:rsid w:val="00C356C3"/>
    <w:rsid w:val="00C35BD7"/>
    <w:rsid w:val="00C36358"/>
    <w:rsid w:val="00C363E0"/>
    <w:rsid w:val="00C36983"/>
    <w:rsid w:val="00C36B16"/>
    <w:rsid w:val="00C3761F"/>
    <w:rsid w:val="00C3769B"/>
    <w:rsid w:val="00C402E2"/>
    <w:rsid w:val="00C40F42"/>
    <w:rsid w:val="00C40FD5"/>
    <w:rsid w:val="00C41AC8"/>
    <w:rsid w:val="00C4258E"/>
    <w:rsid w:val="00C437CC"/>
    <w:rsid w:val="00C43C29"/>
    <w:rsid w:val="00C43D6C"/>
    <w:rsid w:val="00C448C9"/>
    <w:rsid w:val="00C44916"/>
    <w:rsid w:val="00C44BB5"/>
    <w:rsid w:val="00C44F29"/>
    <w:rsid w:val="00C4531F"/>
    <w:rsid w:val="00C4560F"/>
    <w:rsid w:val="00C45748"/>
    <w:rsid w:val="00C4596F"/>
    <w:rsid w:val="00C45C14"/>
    <w:rsid w:val="00C45D58"/>
    <w:rsid w:val="00C45DB8"/>
    <w:rsid w:val="00C463A4"/>
    <w:rsid w:val="00C46538"/>
    <w:rsid w:val="00C47293"/>
    <w:rsid w:val="00C47839"/>
    <w:rsid w:val="00C50027"/>
    <w:rsid w:val="00C50D07"/>
    <w:rsid w:val="00C5118F"/>
    <w:rsid w:val="00C511C9"/>
    <w:rsid w:val="00C51EBF"/>
    <w:rsid w:val="00C52926"/>
    <w:rsid w:val="00C52974"/>
    <w:rsid w:val="00C52D2B"/>
    <w:rsid w:val="00C53B89"/>
    <w:rsid w:val="00C53BE6"/>
    <w:rsid w:val="00C53E0C"/>
    <w:rsid w:val="00C547D1"/>
    <w:rsid w:val="00C54A75"/>
    <w:rsid w:val="00C5539B"/>
    <w:rsid w:val="00C55601"/>
    <w:rsid w:val="00C55D75"/>
    <w:rsid w:val="00C5613C"/>
    <w:rsid w:val="00C56A7A"/>
    <w:rsid w:val="00C56B59"/>
    <w:rsid w:val="00C56C20"/>
    <w:rsid w:val="00C56ED2"/>
    <w:rsid w:val="00C573FB"/>
    <w:rsid w:val="00C57C69"/>
    <w:rsid w:val="00C600DA"/>
    <w:rsid w:val="00C605CD"/>
    <w:rsid w:val="00C60967"/>
    <w:rsid w:val="00C612F8"/>
    <w:rsid w:val="00C623B1"/>
    <w:rsid w:val="00C624D1"/>
    <w:rsid w:val="00C62F41"/>
    <w:rsid w:val="00C63153"/>
    <w:rsid w:val="00C638F2"/>
    <w:rsid w:val="00C641F4"/>
    <w:rsid w:val="00C64DAC"/>
    <w:rsid w:val="00C65096"/>
    <w:rsid w:val="00C652D9"/>
    <w:rsid w:val="00C65A34"/>
    <w:rsid w:val="00C65AFB"/>
    <w:rsid w:val="00C66100"/>
    <w:rsid w:val="00C66827"/>
    <w:rsid w:val="00C668FB"/>
    <w:rsid w:val="00C66A47"/>
    <w:rsid w:val="00C67055"/>
    <w:rsid w:val="00C67698"/>
    <w:rsid w:val="00C711DF"/>
    <w:rsid w:val="00C725C6"/>
    <w:rsid w:val="00C72658"/>
    <w:rsid w:val="00C72A16"/>
    <w:rsid w:val="00C72A25"/>
    <w:rsid w:val="00C72BD1"/>
    <w:rsid w:val="00C730E8"/>
    <w:rsid w:val="00C73B21"/>
    <w:rsid w:val="00C73B6A"/>
    <w:rsid w:val="00C74255"/>
    <w:rsid w:val="00C742FC"/>
    <w:rsid w:val="00C74558"/>
    <w:rsid w:val="00C74A89"/>
    <w:rsid w:val="00C74BF8"/>
    <w:rsid w:val="00C7520A"/>
    <w:rsid w:val="00C75355"/>
    <w:rsid w:val="00C75AEE"/>
    <w:rsid w:val="00C762E9"/>
    <w:rsid w:val="00C769D6"/>
    <w:rsid w:val="00C76C46"/>
    <w:rsid w:val="00C76F15"/>
    <w:rsid w:val="00C77755"/>
    <w:rsid w:val="00C77B3D"/>
    <w:rsid w:val="00C77FBD"/>
    <w:rsid w:val="00C80D4E"/>
    <w:rsid w:val="00C81915"/>
    <w:rsid w:val="00C81D1B"/>
    <w:rsid w:val="00C81D32"/>
    <w:rsid w:val="00C81FCA"/>
    <w:rsid w:val="00C822E4"/>
    <w:rsid w:val="00C82BE0"/>
    <w:rsid w:val="00C83804"/>
    <w:rsid w:val="00C83CE5"/>
    <w:rsid w:val="00C83FA5"/>
    <w:rsid w:val="00C84B0B"/>
    <w:rsid w:val="00C8588E"/>
    <w:rsid w:val="00C876EF"/>
    <w:rsid w:val="00C876F0"/>
    <w:rsid w:val="00C878C1"/>
    <w:rsid w:val="00C87C1C"/>
    <w:rsid w:val="00C87C4F"/>
    <w:rsid w:val="00C902E5"/>
    <w:rsid w:val="00C90744"/>
    <w:rsid w:val="00C90F7E"/>
    <w:rsid w:val="00C911DA"/>
    <w:rsid w:val="00C91289"/>
    <w:rsid w:val="00C91388"/>
    <w:rsid w:val="00C91D2C"/>
    <w:rsid w:val="00C91FB8"/>
    <w:rsid w:val="00C9225F"/>
    <w:rsid w:val="00C924CB"/>
    <w:rsid w:val="00C92595"/>
    <w:rsid w:val="00C9295A"/>
    <w:rsid w:val="00C92E7C"/>
    <w:rsid w:val="00C93349"/>
    <w:rsid w:val="00C9375D"/>
    <w:rsid w:val="00C93986"/>
    <w:rsid w:val="00C939DD"/>
    <w:rsid w:val="00C93D57"/>
    <w:rsid w:val="00C93F07"/>
    <w:rsid w:val="00C93F48"/>
    <w:rsid w:val="00C93F84"/>
    <w:rsid w:val="00C94031"/>
    <w:rsid w:val="00C94667"/>
    <w:rsid w:val="00C94EA2"/>
    <w:rsid w:val="00C95636"/>
    <w:rsid w:val="00C95D08"/>
    <w:rsid w:val="00C95E0A"/>
    <w:rsid w:val="00C95FF0"/>
    <w:rsid w:val="00C96ACD"/>
    <w:rsid w:val="00C97736"/>
    <w:rsid w:val="00C9786F"/>
    <w:rsid w:val="00C9795B"/>
    <w:rsid w:val="00C979FC"/>
    <w:rsid w:val="00CA0776"/>
    <w:rsid w:val="00CA1298"/>
    <w:rsid w:val="00CA18EB"/>
    <w:rsid w:val="00CA1D43"/>
    <w:rsid w:val="00CA2260"/>
    <w:rsid w:val="00CA2978"/>
    <w:rsid w:val="00CA3A2F"/>
    <w:rsid w:val="00CA3A54"/>
    <w:rsid w:val="00CA45C0"/>
    <w:rsid w:val="00CA45D4"/>
    <w:rsid w:val="00CA518D"/>
    <w:rsid w:val="00CA52E6"/>
    <w:rsid w:val="00CA53F9"/>
    <w:rsid w:val="00CA57B3"/>
    <w:rsid w:val="00CA6A1A"/>
    <w:rsid w:val="00CA6D31"/>
    <w:rsid w:val="00CA7058"/>
    <w:rsid w:val="00CA711E"/>
    <w:rsid w:val="00CA725E"/>
    <w:rsid w:val="00CA7373"/>
    <w:rsid w:val="00CA7D18"/>
    <w:rsid w:val="00CB0AE4"/>
    <w:rsid w:val="00CB1046"/>
    <w:rsid w:val="00CB1169"/>
    <w:rsid w:val="00CB1388"/>
    <w:rsid w:val="00CB1A4F"/>
    <w:rsid w:val="00CB2D60"/>
    <w:rsid w:val="00CB325F"/>
    <w:rsid w:val="00CB3295"/>
    <w:rsid w:val="00CB3BF8"/>
    <w:rsid w:val="00CB427F"/>
    <w:rsid w:val="00CB433A"/>
    <w:rsid w:val="00CB49F1"/>
    <w:rsid w:val="00CB4CD6"/>
    <w:rsid w:val="00CB4FD0"/>
    <w:rsid w:val="00CB5146"/>
    <w:rsid w:val="00CB5248"/>
    <w:rsid w:val="00CB5304"/>
    <w:rsid w:val="00CB58E2"/>
    <w:rsid w:val="00CB59FA"/>
    <w:rsid w:val="00CB5A26"/>
    <w:rsid w:val="00CB5A38"/>
    <w:rsid w:val="00CB61E4"/>
    <w:rsid w:val="00CB6292"/>
    <w:rsid w:val="00CB632E"/>
    <w:rsid w:val="00CB6795"/>
    <w:rsid w:val="00CB6DA4"/>
    <w:rsid w:val="00CB70C1"/>
    <w:rsid w:val="00CB7149"/>
    <w:rsid w:val="00CB7521"/>
    <w:rsid w:val="00CB7C22"/>
    <w:rsid w:val="00CC0093"/>
    <w:rsid w:val="00CC0411"/>
    <w:rsid w:val="00CC0592"/>
    <w:rsid w:val="00CC07AB"/>
    <w:rsid w:val="00CC0AD5"/>
    <w:rsid w:val="00CC0FAA"/>
    <w:rsid w:val="00CC1C1F"/>
    <w:rsid w:val="00CC20B9"/>
    <w:rsid w:val="00CC2C18"/>
    <w:rsid w:val="00CC2E4B"/>
    <w:rsid w:val="00CC2E99"/>
    <w:rsid w:val="00CC2FC1"/>
    <w:rsid w:val="00CC3017"/>
    <w:rsid w:val="00CC3D45"/>
    <w:rsid w:val="00CC4918"/>
    <w:rsid w:val="00CC53FF"/>
    <w:rsid w:val="00CC56AA"/>
    <w:rsid w:val="00CC5B53"/>
    <w:rsid w:val="00CC5CF7"/>
    <w:rsid w:val="00CC651D"/>
    <w:rsid w:val="00CC6FC0"/>
    <w:rsid w:val="00CC727F"/>
    <w:rsid w:val="00CC74ED"/>
    <w:rsid w:val="00CC7CFF"/>
    <w:rsid w:val="00CC7DD2"/>
    <w:rsid w:val="00CD0AD8"/>
    <w:rsid w:val="00CD0E44"/>
    <w:rsid w:val="00CD2A1F"/>
    <w:rsid w:val="00CD323A"/>
    <w:rsid w:val="00CD343F"/>
    <w:rsid w:val="00CD47B1"/>
    <w:rsid w:val="00CD4BD6"/>
    <w:rsid w:val="00CD6267"/>
    <w:rsid w:val="00CD64B1"/>
    <w:rsid w:val="00CD6588"/>
    <w:rsid w:val="00CD671F"/>
    <w:rsid w:val="00CD7286"/>
    <w:rsid w:val="00CE034C"/>
    <w:rsid w:val="00CE03DA"/>
    <w:rsid w:val="00CE0483"/>
    <w:rsid w:val="00CE09E1"/>
    <w:rsid w:val="00CE0E61"/>
    <w:rsid w:val="00CE17D1"/>
    <w:rsid w:val="00CE1C3E"/>
    <w:rsid w:val="00CE260B"/>
    <w:rsid w:val="00CE2C75"/>
    <w:rsid w:val="00CE2EEC"/>
    <w:rsid w:val="00CE3170"/>
    <w:rsid w:val="00CE3B0F"/>
    <w:rsid w:val="00CE4139"/>
    <w:rsid w:val="00CE4240"/>
    <w:rsid w:val="00CE430E"/>
    <w:rsid w:val="00CE4517"/>
    <w:rsid w:val="00CE59AF"/>
    <w:rsid w:val="00CE59BE"/>
    <w:rsid w:val="00CE5F30"/>
    <w:rsid w:val="00CE6929"/>
    <w:rsid w:val="00CE6B06"/>
    <w:rsid w:val="00CE7036"/>
    <w:rsid w:val="00CE712A"/>
    <w:rsid w:val="00CE763F"/>
    <w:rsid w:val="00CE7D34"/>
    <w:rsid w:val="00CE7D7F"/>
    <w:rsid w:val="00CF0233"/>
    <w:rsid w:val="00CF026C"/>
    <w:rsid w:val="00CF06C9"/>
    <w:rsid w:val="00CF0807"/>
    <w:rsid w:val="00CF16A0"/>
    <w:rsid w:val="00CF179E"/>
    <w:rsid w:val="00CF1B88"/>
    <w:rsid w:val="00CF1BAF"/>
    <w:rsid w:val="00CF2A92"/>
    <w:rsid w:val="00CF330F"/>
    <w:rsid w:val="00CF35B2"/>
    <w:rsid w:val="00CF381C"/>
    <w:rsid w:val="00CF3BB0"/>
    <w:rsid w:val="00CF3FFC"/>
    <w:rsid w:val="00CF46F4"/>
    <w:rsid w:val="00CF48F8"/>
    <w:rsid w:val="00CF4F28"/>
    <w:rsid w:val="00CF4FD8"/>
    <w:rsid w:val="00CF5084"/>
    <w:rsid w:val="00CF63FF"/>
    <w:rsid w:val="00CF688E"/>
    <w:rsid w:val="00CF73A4"/>
    <w:rsid w:val="00CF7993"/>
    <w:rsid w:val="00CF7C95"/>
    <w:rsid w:val="00CF7CF8"/>
    <w:rsid w:val="00CF7E28"/>
    <w:rsid w:val="00D004A5"/>
    <w:rsid w:val="00D00EF0"/>
    <w:rsid w:val="00D0138B"/>
    <w:rsid w:val="00D02085"/>
    <w:rsid w:val="00D021E4"/>
    <w:rsid w:val="00D024F9"/>
    <w:rsid w:val="00D029E4"/>
    <w:rsid w:val="00D02BBF"/>
    <w:rsid w:val="00D02DE2"/>
    <w:rsid w:val="00D03705"/>
    <w:rsid w:val="00D03F5A"/>
    <w:rsid w:val="00D04E13"/>
    <w:rsid w:val="00D04FBE"/>
    <w:rsid w:val="00D05863"/>
    <w:rsid w:val="00D05F75"/>
    <w:rsid w:val="00D06920"/>
    <w:rsid w:val="00D06A6D"/>
    <w:rsid w:val="00D07485"/>
    <w:rsid w:val="00D077F1"/>
    <w:rsid w:val="00D07968"/>
    <w:rsid w:val="00D07977"/>
    <w:rsid w:val="00D1020C"/>
    <w:rsid w:val="00D10F14"/>
    <w:rsid w:val="00D111E2"/>
    <w:rsid w:val="00D118E4"/>
    <w:rsid w:val="00D127DD"/>
    <w:rsid w:val="00D12F04"/>
    <w:rsid w:val="00D133DD"/>
    <w:rsid w:val="00D13D40"/>
    <w:rsid w:val="00D13ECD"/>
    <w:rsid w:val="00D14724"/>
    <w:rsid w:val="00D1613C"/>
    <w:rsid w:val="00D1653C"/>
    <w:rsid w:val="00D16A69"/>
    <w:rsid w:val="00D16B0E"/>
    <w:rsid w:val="00D16C49"/>
    <w:rsid w:val="00D17458"/>
    <w:rsid w:val="00D1795B"/>
    <w:rsid w:val="00D200B4"/>
    <w:rsid w:val="00D202C3"/>
    <w:rsid w:val="00D20A33"/>
    <w:rsid w:val="00D21706"/>
    <w:rsid w:val="00D220AF"/>
    <w:rsid w:val="00D23464"/>
    <w:rsid w:val="00D23710"/>
    <w:rsid w:val="00D244DF"/>
    <w:rsid w:val="00D24666"/>
    <w:rsid w:val="00D24B08"/>
    <w:rsid w:val="00D24CE6"/>
    <w:rsid w:val="00D24E09"/>
    <w:rsid w:val="00D25B09"/>
    <w:rsid w:val="00D2697E"/>
    <w:rsid w:val="00D26DF2"/>
    <w:rsid w:val="00D26DF5"/>
    <w:rsid w:val="00D26F0E"/>
    <w:rsid w:val="00D27292"/>
    <w:rsid w:val="00D27691"/>
    <w:rsid w:val="00D27887"/>
    <w:rsid w:val="00D27A3A"/>
    <w:rsid w:val="00D27B95"/>
    <w:rsid w:val="00D3011C"/>
    <w:rsid w:val="00D303DF"/>
    <w:rsid w:val="00D30640"/>
    <w:rsid w:val="00D30683"/>
    <w:rsid w:val="00D30E06"/>
    <w:rsid w:val="00D31276"/>
    <w:rsid w:val="00D312CD"/>
    <w:rsid w:val="00D319F5"/>
    <w:rsid w:val="00D31A97"/>
    <w:rsid w:val="00D31F6E"/>
    <w:rsid w:val="00D34769"/>
    <w:rsid w:val="00D34842"/>
    <w:rsid w:val="00D34C13"/>
    <w:rsid w:val="00D350EF"/>
    <w:rsid w:val="00D354CA"/>
    <w:rsid w:val="00D355B8"/>
    <w:rsid w:val="00D35DB1"/>
    <w:rsid w:val="00D362A7"/>
    <w:rsid w:val="00D36715"/>
    <w:rsid w:val="00D401EE"/>
    <w:rsid w:val="00D40770"/>
    <w:rsid w:val="00D40B06"/>
    <w:rsid w:val="00D40C96"/>
    <w:rsid w:val="00D414F2"/>
    <w:rsid w:val="00D41641"/>
    <w:rsid w:val="00D42379"/>
    <w:rsid w:val="00D42EC7"/>
    <w:rsid w:val="00D43629"/>
    <w:rsid w:val="00D43A4B"/>
    <w:rsid w:val="00D43C00"/>
    <w:rsid w:val="00D440FF"/>
    <w:rsid w:val="00D444B4"/>
    <w:rsid w:val="00D4469A"/>
    <w:rsid w:val="00D45929"/>
    <w:rsid w:val="00D45930"/>
    <w:rsid w:val="00D45C0F"/>
    <w:rsid w:val="00D46CFF"/>
    <w:rsid w:val="00D4739E"/>
    <w:rsid w:val="00D47576"/>
    <w:rsid w:val="00D4759A"/>
    <w:rsid w:val="00D47798"/>
    <w:rsid w:val="00D4791A"/>
    <w:rsid w:val="00D479A4"/>
    <w:rsid w:val="00D47AE8"/>
    <w:rsid w:val="00D47B10"/>
    <w:rsid w:val="00D47C2E"/>
    <w:rsid w:val="00D47D7B"/>
    <w:rsid w:val="00D50551"/>
    <w:rsid w:val="00D50677"/>
    <w:rsid w:val="00D515FB"/>
    <w:rsid w:val="00D51D3F"/>
    <w:rsid w:val="00D528FB"/>
    <w:rsid w:val="00D53319"/>
    <w:rsid w:val="00D54FD1"/>
    <w:rsid w:val="00D560EE"/>
    <w:rsid w:val="00D56496"/>
    <w:rsid w:val="00D56A9C"/>
    <w:rsid w:val="00D57291"/>
    <w:rsid w:val="00D574A1"/>
    <w:rsid w:val="00D57B08"/>
    <w:rsid w:val="00D60363"/>
    <w:rsid w:val="00D6169A"/>
    <w:rsid w:val="00D6292B"/>
    <w:rsid w:val="00D62B9F"/>
    <w:rsid w:val="00D6308F"/>
    <w:rsid w:val="00D651BB"/>
    <w:rsid w:val="00D6684B"/>
    <w:rsid w:val="00D66C31"/>
    <w:rsid w:val="00D6785F"/>
    <w:rsid w:val="00D67F95"/>
    <w:rsid w:val="00D70359"/>
    <w:rsid w:val="00D70ED9"/>
    <w:rsid w:val="00D72CB5"/>
    <w:rsid w:val="00D72E12"/>
    <w:rsid w:val="00D73313"/>
    <w:rsid w:val="00D73CD8"/>
    <w:rsid w:val="00D7403B"/>
    <w:rsid w:val="00D742F6"/>
    <w:rsid w:val="00D74E96"/>
    <w:rsid w:val="00D76496"/>
    <w:rsid w:val="00D76A19"/>
    <w:rsid w:val="00D777C7"/>
    <w:rsid w:val="00D800C3"/>
    <w:rsid w:val="00D8024F"/>
    <w:rsid w:val="00D80553"/>
    <w:rsid w:val="00D80A5B"/>
    <w:rsid w:val="00D80C30"/>
    <w:rsid w:val="00D80C97"/>
    <w:rsid w:val="00D80F04"/>
    <w:rsid w:val="00D8132E"/>
    <w:rsid w:val="00D81CC0"/>
    <w:rsid w:val="00D8205B"/>
    <w:rsid w:val="00D82175"/>
    <w:rsid w:val="00D8254D"/>
    <w:rsid w:val="00D8283D"/>
    <w:rsid w:val="00D8289A"/>
    <w:rsid w:val="00D8310F"/>
    <w:rsid w:val="00D83AEA"/>
    <w:rsid w:val="00D8474A"/>
    <w:rsid w:val="00D84831"/>
    <w:rsid w:val="00D84964"/>
    <w:rsid w:val="00D84F27"/>
    <w:rsid w:val="00D854C1"/>
    <w:rsid w:val="00D85655"/>
    <w:rsid w:val="00D8600C"/>
    <w:rsid w:val="00D8625F"/>
    <w:rsid w:val="00D86D4B"/>
    <w:rsid w:val="00D87147"/>
    <w:rsid w:val="00D87195"/>
    <w:rsid w:val="00D87568"/>
    <w:rsid w:val="00D875CD"/>
    <w:rsid w:val="00D87CA2"/>
    <w:rsid w:val="00D902C5"/>
    <w:rsid w:val="00D9036D"/>
    <w:rsid w:val="00D904AB"/>
    <w:rsid w:val="00D907B7"/>
    <w:rsid w:val="00D908C7"/>
    <w:rsid w:val="00D91570"/>
    <w:rsid w:val="00D9197D"/>
    <w:rsid w:val="00D91AC1"/>
    <w:rsid w:val="00D91D0C"/>
    <w:rsid w:val="00D92829"/>
    <w:rsid w:val="00D92BF9"/>
    <w:rsid w:val="00D932AB"/>
    <w:rsid w:val="00D9377F"/>
    <w:rsid w:val="00D93C5B"/>
    <w:rsid w:val="00D93D32"/>
    <w:rsid w:val="00D93EC6"/>
    <w:rsid w:val="00D942B1"/>
    <w:rsid w:val="00D95080"/>
    <w:rsid w:val="00D95A34"/>
    <w:rsid w:val="00D963E3"/>
    <w:rsid w:val="00D9646C"/>
    <w:rsid w:val="00D96955"/>
    <w:rsid w:val="00D96997"/>
    <w:rsid w:val="00D97863"/>
    <w:rsid w:val="00D9793F"/>
    <w:rsid w:val="00D97AF0"/>
    <w:rsid w:val="00DA05DD"/>
    <w:rsid w:val="00DA0A1B"/>
    <w:rsid w:val="00DA144B"/>
    <w:rsid w:val="00DA173A"/>
    <w:rsid w:val="00DA1C28"/>
    <w:rsid w:val="00DA210D"/>
    <w:rsid w:val="00DA2587"/>
    <w:rsid w:val="00DA2E57"/>
    <w:rsid w:val="00DA2FD3"/>
    <w:rsid w:val="00DA3633"/>
    <w:rsid w:val="00DA3BCD"/>
    <w:rsid w:val="00DA3C34"/>
    <w:rsid w:val="00DA428B"/>
    <w:rsid w:val="00DA46C9"/>
    <w:rsid w:val="00DA5378"/>
    <w:rsid w:val="00DA63DB"/>
    <w:rsid w:val="00DA6C92"/>
    <w:rsid w:val="00DA6D2D"/>
    <w:rsid w:val="00DA6DAE"/>
    <w:rsid w:val="00DB0074"/>
    <w:rsid w:val="00DB0139"/>
    <w:rsid w:val="00DB0645"/>
    <w:rsid w:val="00DB06C8"/>
    <w:rsid w:val="00DB0D3C"/>
    <w:rsid w:val="00DB124C"/>
    <w:rsid w:val="00DB1382"/>
    <w:rsid w:val="00DB341B"/>
    <w:rsid w:val="00DB4CDC"/>
    <w:rsid w:val="00DB4FB5"/>
    <w:rsid w:val="00DB511C"/>
    <w:rsid w:val="00DB5557"/>
    <w:rsid w:val="00DB5C69"/>
    <w:rsid w:val="00DB5DD8"/>
    <w:rsid w:val="00DB625C"/>
    <w:rsid w:val="00DB6868"/>
    <w:rsid w:val="00DB68A4"/>
    <w:rsid w:val="00DB6F33"/>
    <w:rsid w:val="00DB79A8"/>
    <w:rsid w:val="00DC059B"/>
    <w:rsid w:val="00DC222E"/>
    <w:rsid w:val="00DC27CB"/>
    <w:rsid w:val="00DC2AC5"/>
    <w:rsid w:val="00DC3444"/>
    <w:rsid w:val="00DC3E49"/>
    <w:rsid w:val="00DC403C"/>
    <w:rsid w:val="00DC467B"/>
    <w:rsid w:val="00DC48D4"/>
    <w:rsid w:val="00DC4D13"/>
    <w:rsid w:val="00DC4DCB"/>
    <w:rsid w:val="00DC5068"/>
    <w:rsid w:val="00DC5C68"/>
    <w:rsid w:val="00DC5E8A"/>
    <w:rsid w:val="00DC6357"/>
    <w:rsid w:val="00DC64D9"/>
    <w:rsid w:val="00DC6658"/>
    <w:rsid w:val="00DC6D33"/>
    <w:rsid w:val="00DC76F7"/>
    <w:rsid w:val="00DC79A5"/>
    <w:rsid w:val="00DD0B4D"/>
    <w:rsid w:val="00DD0E7F"/>
    <w:rsid w:val="00DD11D7"/>
    <w:rsid w:val="00DD1373"/>
    <w:rsid w:val="00DD13D6"/>
    <w:rsid w:val="00DD2780"/>
    <w:rsid w:val="00DD3DD9"/>
    <w:rsid w:val="00DD4278"/>
    <w:rsid w:val="00DD4335"/>
    <w:rsid w:val="00DD4BEB"/>
    <w:rsid w:val="00DD502A"/>
    <w:rsid w:val="00DD5CEF"/>
    <w:rsid w:val="00DD5E96"/>
    <w:rsid w:val="00DD6731"/>
    <w:rsid w:val="00DD6A5F"/>
    <w:rsid w:val="00DD6F29"/>
    <w:rsid w:val="00DD7F75"/>
    <w:rsid w:val="00DE002D"/>
    <w:rsid w:val="00DE03F3"/>
    <w:rsid w:val="00DE12CA"/>
    <w:rsid w:val="00DE13B9"/>
    <w:rsid w:val="00DE2365"/>
    <w:rsid w:val="00DE2FD0"/>
    <w:rsid w:val="00DE37D2"/>
    <w:rsid w:val="00DE4644"/>
    <w:rsid w:val="00DE4EEE"/>
    <w:rsid w:val="00DE508A"/>
    <w:rsid w:val="00DE5111"/>
    <w:rsid w:val="00DE51CA"/>
    <w:rsid w:val="00DE6633"/>
    <w:rsid w:val="00DE68D8"/>
    <w:rsid w:val="00DE6BA2"/>
    <w:rsid w:val="00DE7414"/>
    <w:rsid w:val="00DE74FE"/>
    <w:rsid w:val="00DE7589"/>
    <w:rsid w:val="00DF0EFC"/>
    <w:rsid w:val="00DF0F12"/>
    <w:rsid w:val="00DF0F4F"/>
    <w:rsid w:val="00DF10AF"/>
    <w:rsid w:val="00DF1422"/>
    <w:rsid w:val="00DF143D"/>
    <w:rsid w:val="00DF1E86"/>
    <w:rsid w:val="00DF27F7"/>
    <w:rsid w:val="00DF2B49"/>
    <w:rsid w:val="00DF2C9E"/>
    <w:rsid w:val="00DF2FBB"/>
    <w:rsid w:val="00DF2FE8"/>
    <w:rsid w:val="00DF3385"/>
    <w:rsid w:val="00DF408B"/>
    <w:rsid w:val="00DF5555"/>
    <w:rsid w:val="00DF6B2A"/>
    <w:rsid w:val="00DF7888"/>
    <w:rsid w:val="00DF7D73"/>
    <w:rsid w:val="00E00EAC"/>
    <w:rsid w:val="00E011E2"/>
    <w:rsid w:val="00E02647"/>
    <w:rsid w:val="00E02C20"/>
    <w:rsid w:val="00E02F2F"/>
    <w:rsid w:val="00E02FE4"/>
    <w:rsid w:val="00E038F5"/>
    <w:rsid w:val="00E03B07"/>
    <w:rsid w:val="00E03DAE"/>
    <w:rsid w:val="00E03DF3"/>
    <w:rsid w:val="00E04042"/>
    <w:rsid w:val="00E040EB"/>
    <w:rsid w:val="00E04EB5"/>
    <w:rsid w:val="00E0542A"/>
    <w:rsid w:val="00E05E28"/>
    <w:rsid w:val="00E05F71"/>
    <w:rsid w:val="00E060CC"/>
    <w:rsid w:val="00E063D0"/>
    <w:rsid w:val="00E06883"/>
    <w:rsid w:val="00E06950"/>
    <w:rsid w:val="00E06F7E"/>
    <w:rsid w:val="00E07356"/>
    <w:rsid w:val="00E07605"/>
    <w:rsid w:val="00E07EE7"/>
    <w:rsid w:val="00E11241"/>
    <w:rsid w:val="00E117C6"/>
    <w:rsid w:val="00E12187"/>
    <w:rsid w:val="00E121D5"/>
    <w:rsid w:val="00E12231"/>
    <w:rsid w:val="00E12FA7"/>
    <w:rsid w:val="00E134A0"/>
    <w:rsid w:val="00E138C0"/>
    <w:rsid w:val="00E13995"/>
    <w:rsid w:val="00E14141"/>
    <w:rsid w:val="00E14767"/>
    <w:rsid w:val="00E1486E"/>
    <w:rsid w:val="00E148AA"/>
    <w:rsid w:val="00E151AC"/>
    <w:rsid w:val="00E151FB"/>
    <w:rsid w:val="00E15545"/>
    <w:rsid w:val="00E161D2"/>
    <w:rsid w:val="00E16B8A"/>
    <w:rsid w:val="00E16CAB"/>
    <w:rsid w:val="00E16DAE"/>
    <w:rsid w:val="00E17830"/>
    <w:rsid w:val="00E17F00"/>
    <w:rsid w:val="00E17F2E"/>
    <w:rsid w:val="00E20744"/>
    <w:rsid w:val="00E2089C"/>
    <w:rsid w:val="00E2192D"/>
    <w:rsid w:val="00E229EF"/>
    <w:rsid w:val="00E22E08"/>
    <w:rsid w:val="00E23B8C"/>
    <w:rsid w:val="00E240BF"/>
    <w:rsid w:val="00E244DE"/>
    <w:rsid w:val="00E24700"/>
    <w:rsid w:val="00E249C0"/>
    <w:rsid w:val="00E24E84"/>
    <w:rsid w:val="00E25209"/>
    <w:rsid w:val="00E265A4"/>
    <w:rsid w:val="00E267DC"/>
    <w:rsid w:val="00E271B4"/>
    <w:rsid w:val="00E2752B"/>
    <w:rsid w:val="00E27534"/>
    <w:rsid w:val="00E3046A"/>
    <w:rsid w:val="00E3085A"/>
    <w:rsid w:val="00E30882"/>
    <w:rsid w:val="00E30DCA"/>
    <w:rsid w:val="00E31331"/>
    <w:rsid w:val="00E31581"/>
    <w:rsid w:val="00E31B9A"/>
    <w:rsid w:val="00E31DCB"/>
    <w:rsid w:val="00E324FA"/>
    <w:rsid w:val="00E32873"/>
    <w:rsid w:val="00E33B91"/>
    <w:rsid w:val="00E344ED"/>
    <w:rsid w:val="00E34C85"/>
    <w:rsid w:val="00E34DD2"/>
    <w:rsid w:val="00E3617A"/>
    <w:rsid w:val="00E371C9"/>
    <w:rsid w:val="00E376FA"/>
    <w:rsid w:val="00E37D11"/>
    <w:rsid w:val="00E40553"/>
    <w:rsid w:val="00E40561"/>
    <w:rsid w:val="00E40D96"/>
    <w:rsid w:val="00E413D5"/>
    <w:rsid w:val="00E41DAF"/>
    <w:rsid w:val="00E420FD"/>
    <w:rsid w:val="00E43FBF"/>
    <w:rsid w:val="00E44365"/>
    <w:rsid w:val="00E443D2"/>
    <w:rsid w:val="00E449A3"/>
    <w:rsid w:val="00E44A78"/>
    <w:rsid w:val="00E44BD7"/>
    <w:rsid w:val="00E453FD"/>
    <w:rsid w:val="00E45AA2"/>
    <w:rsid w:val="00E46796"/>
    <w:rsid w:val="00E47D49"/>
    <w:rsid w:val="00E50A03"/>
    <w:rsid w:val="00E50F2B"/>
    <w:rsid w:val="00E51F7D"/>
    <w:rsid w:val="00E52083"/>
    <w:rsid w:val="00E5277F"/>
    <w:rsid w:val="00E5300B"/>
    <w:rsid w:val="00E53098"/>
    <w:rsid w:val="00E54AF0"/>
    <w:rsid w:val="00E5586F"/>
    <w:rsid w:val="00E5597C"/>
    <w:rsid w:val="00E55A1C"/>
    <w:rsid w:val="00E5654E"/>
    <w:rsid w:val="00E5660A"/>
    <w:rsid w:val="00E5660B"/>
    <w:rsid w:val="00E570F8"/>
    <w:rsid w:val="00E574EB"/>
    <w:rsid w:val="00E5758F"/>
    <w:rsid w:val="00E57909"/>
    <w:rsid w:val="00E57C00"/>
    <w:rsid w:val="00E601AF"/>
    <w:rsid w:val="00E60204"/>
    <w:rsid w:val="00E62303"/>
    <w:rsid w:val="00E623B9"/>
    <w:rsid w:val="00E630DD"/>
    <w:rsid w:val="00E6394C"/>
    <w:rsid w:val="00E63E19"/>
    <w:rsid w:val="00E63F40"/>
    <w:rsid w:val="00E64E76"/>
    <w:rsid w:val="00E65105"/>
    <w:rsid w:val="00E655F4"/>
    <w:rsid w:val="00E656E5"/>
    <w:rsid w:val="00E66333"/>
    <w:rsid w:val="00E66B4A"/>
    <w:rsid w:val="00E67395"/>
    <w:rsid w:val="00E6789B"/>
    <w:rsid w:val="00E703FB"/>
    <w:rsid w:val="00E704E5"/>
    <w:rsid w:val="00E705BE"/>
    <w:rsid w:val="00E708FF"/>
    <w:rsid w:val="00E7092E"/>
    <w:rsid w:val="00E71772"/>
    <w:rsid w:val="00E718E9"/>
    <w:rsid w:val="00E71BCB"/>
    <w:rsid w:val="00E72402"/>
    <w:rsid w:val="00E7313F"/>
    <w:rsid w:val="00E73547"/>
    <w:rsid w:val="00E73EB7"/>
    <w:rsid w:val="00E74C29"/>
    <w:rsid w:val="00E751C4"/>
    <w:rsid w:val="00E75596"/>
    <w:rsid w:val="00E756E3"/>
    <w:rsid w:val="00E757FD"/>
    <w:rsid w:val="00E7597C"/>
    <w:rsid w:val="00E75B31"/>
    <w:rsid w:val="00E76A87"/>
    <w:rsid w:val="00E8066A"/>
    <w:rsid w:val="00E806CB"/>
    <w:rsid w:val="00E81016"/>
    <w:rsid w:val="00E81144"/>
    <w:rsid w:val="00E81222"/>
    <w:rsid w:val="00E8122A"/>
    <w:rsid w:val="00E81567"/>
    <w:rsid w:val="00E81853"/>
    <w:rsid w:val="00E81977"/>
    <w:rsid w:val="00E81DB2"/>
    <w:rsid w:val="00E82B47"/>
    <w:rsid w:val="00E834C0"/>
    <w:rsid w:val="00E838B6"/>
    <w:rsid w:val="00E840BE"/>
    <w:rsid w:val="00E842E3"/>
    <w:rsid w:val="00E84477"/>
    <w:rsid w:val="00E84B0D"/>
    <w:rsid w:val="00E85E7F"/>
    <w:rsid w:val="00E863AF"/>
    <w:rsid w:val="00E869B8"/>
    <w:rsid w:val="00E90737"/>
    <w:rsid w:val="00E90D49"/>
    <w:rsid w:val="00E91456"/>
    <w:rsid w:val="00E9164B"/>
    <w:rsid w:val="00E91680"/>
    <w:rsid w:val="00E92449"/>
    <w:rsid w:val="00E92803"/>
    <w:rsid w:val="00E930C2"/>
    <w:rsid w:val="00E9341F"/>
    <w:rsid w:val="00E93C1D"/>
    <w:rsid w:val="00E94923"/>
    <w:rsid w:val="00E95113"/>
    <w:rsid w:val="00E959AE"/>
    <w:rsid w:val="00E9617D"/>
    <w:rsid w:val="00E965D1"/>
    <w:rsid w:val="00E96BEF"/>
    <w:rsid w:val="00E97C50"/>
    <w:rsid w:val="00EA0148"/>
    <w:rsid w:val="00EA03F1"/>
    <w:rsid w:val="00EA0826"/>
    <w:rsid w:val="00EA0D32"/>
    <w:rsid w:val="00EA1230"/>
    <w:rsid w:val="00EA15E8"/>
    <w:rsid w:val="00EA1C16"/>
    <w:rsid w:val="00EA2000"/>
    <w:rsid w:val="00EA2D07"/>
    <w:rsid w:val="00EA33D8"/>
    <w:rsid w:val="00EA33DB"/>
    <w:rsid w:val="00EA3CEB"/>
    <w:rsid w:val="00EA46B2"/>
    <w:rsid w:val="00EA48B3"/>
    <w:rsid w:val="00EA49C4"/>
    <w:rsid w:val="00EA4A27"/>
    <w:rsid w:val="00EA4F3D"/>
    <w:rsid w:val="00EA515C"/>
    <w:rsid w:val="00EA5482"/>
    <w:rsid w:val="00EA5757"/>
    <w:rsid w:val="00EA582E"/>
    <w:rsid w:val="00EA5EB9"/>
    <w:rsid w:val="00EA6C7D"/>
    <w:rsid w:val="00EA7718"/>
    <w:rsid w:val="00EA7896"/>
    <w:rsid w:val="00EB0470"/>
    <w:rsid w:val="00EB087D"/>
    <w:rsid w:val="00EB0A2F"/>
    <w:rsid w:val="00EB1190"/>
    <w:rsid w:val="00EB1301"/>
    <w:rsid w:val="00EB16CB"/>
    <w:rsid w:val="00EB19E2"/>
    <w:rsid w:val="00EB1D5C"/>
    <w:rsid w:val="00EB206C"/>
    <w:rsid w:val="00EB2706"/>
    <w:rsid w:val="00EB3374"/>
    <w:rsid w:val="00EB3855"/>
    <w:rsid w:val="00EB467A"/>
    <w:rsid w:val="00EB588D"/>
    <w:rsid w:val="00EB5D20"/>
    <w:rsid w:val="00EB6486"/>
    <w:rsid w:val="00EB6C95"/>
    <w:rsid w:val="00EB6DC6"/>
    <w:rsid w:val="00EB7672"/>
    <w:rsid w:val="00EB768F"/>
    <w:rsid w:val="00EB7887"/>
    <w:rsid w:val="00EC01AE"/>
    <w:rsid w:val="00EC1216"/>
    <w:rsid w:val="00EC19EA"/>
    <w:rsid w:val="00EC1A13"/>
    <w:rsid w:val="00EC3938"/>
    <w:rsid w:val="00EC47DD"/>
    <w:rsid w:val="00EC56F1"/>
    <w:rsid w:val="00EC577D"/>
    <w:rsid w:val="00EC6751"/>
    <w:rsid w:val="00EC6D68"/>
    <w:rsid w:val="00EC6F69"/>
    <w:rsid w:val="00EC748D"/>
    <w:rsid w:val="00EC75CA"/>
    <w:rsid w:val="00EC76E5"/>
    <w:rsid w:val="00EC7B46"/>
    <w:rsid w:val="00ED0111"/>
    <w:rsid w:val="00ED020D"/>
    <w:rsid w:val="00ED0256"/>
    <w:rsid w:val="00ED0546"/>
    <w:rsid w:val="00ED077E"/>
    <w:rsid w:val="00ED136D"/>
    <w:rsid w:val="00ED1890"/>
    <w:rsid w:val="00ED19FA"/>
    <w:rsid w:val="00ED1DAA"/>
    <w:rsid w:val="00ED21DC"/>
    <w:rsid w:val="00ED2820"/>
    <w:rsid w:val="00ED2945"/>
    <w:rsid w:val="00ED2969"/>
    <w:rsid w:val="00ED2AC6"/>
    <w:rsid w:val="00ED2BE6"/>
    <w:rsid w:val="00ED3457"/>
    <w:rsid w:val="00ED3B12"/>
    <w:rsid w:val="00ED421E"/>
    <w:rsid w:val="00ED429D"/>
    <w:rsid w:val="00ED4BF3"/>
    <w:rsid w:val="00ED52CB"/>
    <w:rsid w:val="00ED55C9"/>
    <w:rsid w:val="00ED5733"/>
    <w:rsid w:val="00ED573D"/>
    <w:rsid w:val="00ED57A3"/>
    <w:rsid w:val="00ED632F"/>
    <w:rsid w:val="00ED6425"/>
    <w:rsid w:val="00ED6B88"/>
    <w:rsid w:val="00ED7838"/>
    <w:rsid w:val="00ED7D2B"/>
    <w:rsid w:val="00EE006C"/>
    <w:rsid w:val="00EE0A05"/>
    <w:rsid w:val="00EE0CBC"/>
    <w:rsid w:val="00EE12F6"/>
    <w:rsid w:val="00EE2480"/>
    <w:rsid w:val="00EE250F"/>
    <w:rsid w:val="00EE2EB0"/>
    <w:rsid w:val="00EE2F38"/>
    <w:rsid w:val="00EE2F5C"/>
    <w:rsid w:val="00EE35BA"/>
    <w:rsid w:val="00EE3971"/>
    <w:rsid w:val="00EE39DC"/>
    <w:rsid w:val="00EE42FE"/>
    <w:rsid w:val="00EE4C6F"/>
    <w:rsid w:val="00EE4C70"/>
    <w:rsid w:val="00EE5206"/>
    <w:rsid w:val="00EE5935"/>
    <w:rsid w:val="00EE71E9"/>
    <w:rsid w:val="00EE7C21"/>
    <w:rsid w:val="00EF07AF"/>
    <w:rsid w:val="00EF09E8"/>
    <w:rsid w:val="00EF0E72"/>
    <w:rsid w:val="00EF10AE"/>
    <w:rsid w:val="00EF1CF7"/>
    <w:rsid w:val="00EF1F28"/>
    <w:rsid w:val="00EF2471"/>
    <w:rsid w:val="00EF2518"/>
    <w:rsid w:val="00EF2F74"/>
    <w:rsid w:val="00EF3C62"/>
    <w:rsid w:val="00EF4106"/>
    <w:rsid w:val="00EF44E9"/>
    <w:rsid w:val="00EF49F9"/>
    <w:rsid w:val="00EF4B82"/>
    <w:rsid w:val="00EF528D"/>
    <w:rsid w:val="00EF621C"/>
    <w:rsid w:val="00EF6AE4"/>
    <w:rsid w:val="00EF6C83"/>
    <w:rsid w:val="00EF7203"/>
    <w:rsid w:val="00EF7332"/>
    <w:rsid w:val="00EF77C0"/>
    <w:rsid w:val="00F0024E"/>
    <w:rsid w:val="00F0024F"/>
    <w:rsid w:val="00F00622"/>
    <w:rsid w:val="00F007DA"/>
    <w:rsid w:val="00F00A96"/>
    <w:rsid w:val="00F00B50"/>
    <w:rsid w:val="00F01211"/>
    <w:rsid w:val="00F01469"/>
    <w:rsid w:val="00F02696"/>
    <w:rsid w:val="00F0315C"/>
    <w:rsid w:val="00F03E5D"/>
    <w:rsid w:val="00F04032"/>
    <w:rsid w:val="00F0492C"/>
    <w:rsid w:val="00F058D0"/>
    <w:rsid w:val="00F06208"/>
    <w:rsid w:val="00F0647B"/>
    <w:rsid w:val="00F06625"/>
    <w:rsid w:val="00F0662B"/>
    <w:rsid w:val="00F06ABD"/>
    <w:rsid w:val="00F075AE"/>
    <w:rsid w:val="00F07E00"/>
    <w:rsid w:val="00F10391"/>
    <w:rsid w:val="00F10A21"/>
    <w:rsid w:val="00F10A7B"/>
    <w:rsid w:val="00F11EB3"/>
    <w:rsid w:val="00F121E6"/>
    <w:rsid w:val="00F122FD"/>
    <w:rsid w:val="00F13022"/>
    <w:rsid w:val="00F131C5"/>
    <w:rsid w:val="00F13353"/>
    <w:rsid w:val="00F13B99"/>
    <w:rsid w:val="00F13F11"/>
    <w:rsid w:val="00F14131"/>
    <w:rsid w:val="00F1428B"/>
    <w:rsid w:val="00F14A3C"/>
    <w:rsid w:val="00F1571C"/>
    <w:rsid w:val="00F15873"/>
    <w:rsid w:val="00F160FC"/>
    <w:rsid w:val="00F16168"/>
    <w:rsid w:val="00F17217"/>
    <w:rsid w:val="00F20518"/>
    <w:rsid w:val="00F20542"/>
    <w:rsid w:val="00F21611"/>
    <w:rsid w:val="00F21C96"/>
    <w:rsid w:val="00F21DBF"/>
    <w:rsid w:val="00F2342E"/>
    <w:rsid w:val="00F24213"/>
    <w:rsid w:val="00F24A37"/>
    <w:rsid w:val="00F24CB0"/>
    <w:rsid w:val="00F255AF"/>
    <w:rsid w:val="00F25E10"/>
    <w:rsid w:val="00F25E63"/>
    <w:rsid w:val="00F25EE4"/>
    <w:rsid w:val="00F261BC"/>
    <w:rsid w:val="00F2747C"/>
    <w:rsid w:val="00F27BC1"/>
    <w:rsid w:val="00F30399"/>
    <w:rsid w:val="00F304A5"/>
    <w:rsid w:val="00F305F4"/>
    <w:rsid w:val="00F30C86"/>
    <w:rsid w:val="00F3100D"/>
    <w:rsid w:val="00F3176F"/>
    <w:rsid w:val="00F3190D"/>
    <w:rsid w:val="00F31B31"/>
    <w:rsid w:val="00F31C98"/>
    <w:rsid w:val="00F320C8"/>
    <w:rsid w:val="00F323BF"/>
    <w:rsid w:val="00F327F2"/>
    <w:rsid w:val="00F32B0A"/>
    <w:rsid w:val="00F33481"/>
    <w:rsid w:val="00F349BD"/>
    <w:rsid w:val="00F36562"/>
    <w:rsid w:val="00F369F3"/>
    <w:rsid w:val="00F37A08"/>
    <w:rsid w:val="00F37FAD"/>
    <w:rsid w:val="00F40876"/>
    <w:rsid w:val="00F40FAA"/>
    <w:rsid w:val="00F4170A"/>
    <w:rsid w:val="00F42044"/>
    <w:rsid w:val="00F42359"/>
    <w:rsid w:val="00F4272A"/>
    <w:rsid w:val="00F42951"/>
    <w:rsid w:val="00F42AE0"/>
    <w:rsid w:val="00F4399A"/>
    <w:rsid w:val="00F439EE"/>
    <w:rsid w:val="00F43D3E"/>
    <w:rsid w:val="00F4458B"/>
    <w:rsid w:val="00F44ACD"/>
    <w:rsid w:val="00F44C87"/>
    <w:rsid w:val="00F46616"/>
    <w:rsid w:val="00F46870"/>
    <w:rsid w:val="00F46A58"/>
    <w:rsid w:val="00F46E2B"/>
    <w:rsid w:val="00F474EF"/>
    <w:rsid w:val="00F476A8"/>
    <w:rsid w:val="00F4783C"/>
    <w:rsid w:val="00F47957"/>
    <w:rsid w:val="00F47E27"/>
    <w:rsid w:val="00F501A1"/>
    <w:rsid w:val="00F50395"/>
    <w:rsid w:val="00F516E7"/>
    <w:rsid w:val="00F522E9"/>
    <w:rsid w:val="00F5322A"/>
    <w:rsid w:val="00F53605"/>
    <w:rsid w:val="00F53645"/>
    <w:rsid w:val="00F543A5"/>
    <w:rsid w:val="00F54F6F"/>
    <w:rsid w:val="00F555F6"/>
    <w:rsid w:val="00F55B4F"/>
    <w:rsid w:val="00F572E2"/>
    <w:rsid w:val="00F57D66"/>
    <w:rsid w:val="00F6018B"/>
    <w:rsid w:val="00F60A23"/>
    <w:rsid w:val="00F60B04"/>
    <w:rsid w:val="00F60F58"/>
    <w:rsid w:val="00F61A12"/>
    <w:rsid w:val="00F61D69"/>
    <w:rsid w:val="00F62895"/>
    <w:rsid w:val="00F63997"/>
    <w:rsid w:val="00F63FCC"/>
    <w:rsid w:val="00F641FB"/>
    <w:rsid w:val="00F64391"/>
    <w:rsid w:val="00F64570"/>
    <w:rsid w:val="00F6465A"/>
    <w:rsid w:val="00F650A1"/>
    <w:rsid w:val="00F65830"/>
    <w:rsid w:val="00F658DF"/>
    <w:rsid w:val="00F65B9E"/>
    <w:rsid w:val="00F6600A"/>
    <w:rsid w:val="00F66C19"/>
    <w:rsid w:val="00F677D7"/>
    <w:rsid w:val="00F67D52"/>
    <w:rsid w:val="00F67EE3"/>
    <w:rsid w:val="00F703A8"/>
    <w:rsid w:val="00F70F13"/>
    <w:rsid w:val="00F71221"/>
    <w:rsid w:val="00F73514"/>
    <w:rsid w:val="00F7408E"/>
    <w:rsid w:val="00F740CD"/>
    <w:rsid w:val="00F746F0"/>
    <w:rsid w:val="00F75A20"/>
    <w:rsid w:val="00F75ED2"/>
    <w:rsid w:val="00F7623B"/>
    <w:rsid w:val="00F76FEC"/>
    <w:rsid w:val="00F773A2"/>
    <w:rsid w:val="00F803AE"/>
    <w:rsid w:val="00F80810"/>
    <w:rsid w:val="00F80BB0"/>
    <w:rsid w:val="00F81157"/>
    <w:rsid w:val="00F81490"/>
    <w:rsid w:val="00F81717"/>
    <w:rsid w:val="00F81EA1"/>
    <w:rsid w:val="00F81FD6"/>
    <w:rsid w:val="00F81FE1"/>
    <w:rsid w:val="00F8227B"/>
    <w:rsid w:val="00F833A9"/>
    <w:rsid w:val="00F83724"/>
    <w:rsid w:val="00F83B56"/>
    <w:rsid w:val="00F83C1B"/>
    <w:rsid w:val="00F83E60"/>
    <w:rsid w:val="00F84D05"/>
    <w:rsid w:val="00F84FED"/>
    <w:rsid w:val="00F852A8"/>
    <w:rsid w:val="00F85A67"/>
    <w:rsid w:val="00F85A7B"/>
    <w:rsid w:val="00F86008"/>
    <w:rsid w:val="00F8620F"/>
    <w:rsid w:val="00F86437"/>
    <w:rsid w:val="00F86D46"/>
    <w:rsid w:val="00F87392"/>
    <w:rsid w:val="00F874C8"/>
    <w:rsid w:val="00F875E8"/>
    <w:rsid w:val="00F87EB4"/>
    <w:rsid w:val="00F9001B"/>
    <w:rsid w:val="00F907BA"/>
    <w:rsid w:val="00F908A9"/>
    <w:rsid w:val="00F90CED"/>
    <w:rsid w:val="00F91204"/>
    <w:rsid w:val="00F91602"/>
    <w:rsid w:val="00F91AA3"/>
    <w:rsid w:val="00F91C15"/>
    <w:rsid w:val="00F92B31"/>
    <w:rsid w:val="00F92BA2"/>
    <w:rsid w:val="00F92BBB"/>
    <w:rsid w:val="00F93277"/>
    <w:rsid w:val="00F934F6"/>
    <w:rsid w:val="00F935A6"/>
    <w:rsid w:val="00F938E9"/>
    <w:rsid w:val="00F93E32"/>
    <w:rsid w:val="00F94675"/>
    <w:rsid w:val="00F94967"/>
    <w:rsid w:val="00F94A1C"/>
    <w:rsid w:val="00F94CBC"/>
    <w:rsid w:val="00F94F27"/>
    <w:rsid w:val="00F95D5E"/>
    <w:rsid w:val="00F976ED"/>
    <w:rsid w:val="00F97964"/>
    <w:rsid w:val="00FA07F6"/>
    <w:rsid w:val="00FA0B95"/>
    <w:rsid w:val="00FA13A7"/>
    <w:rsid w:val="00FA1F23"/>
    <w:rsid w:val="00FA21E1"/>
    <w:rsid w:val="00FA2274"/>
    <w:rsid w:val="00FA22AD"/>
    <w:rsid w:val="00FA2874"/>
    <w:rsid w:val="00FA2FD9"/>
    <w:rsid w:val="00FA3919"/>
    <w:rsid w:val="00FA3D84"/>
    <w:rsid w:val="00FA41D1"/>
    <w:rsid w:val="00FA5086"/>
    <w:rsid w:val="00FA6147"/>
    <w:rsid w:val="00FA650F"/>
    <w:rsid w:val="00FA6A76"/>
    <w:rsid w:val="00FA6CC4"/>
    <w:rsid w:val="00FA6D50"/>
    <w:rsid w:val="00FA718D"/>
    <w:rsid w:val="00FA7A68"/>
    <w:rsid w:val="00FB0083"/>
    <w:rsid w:val="00FB054F"/>
    <w:rsid w:val="00FB0C28"/>
    <w:rsid w:val="00FB1508"/>
    <w:rsid w:val="00FB19DC"/>
    <w:rsid w:val="00FB20CB"/>
    <w:rsid w:val="00FB21D4"/>
    <w:rsid w:val="00FB249D"/>
    <w:rsid w:val="00FB25F4"/>
    <w:rsid w:val="00FB2C09"/>
    <w:rsid w:val="00FB3005"/>
    <w:rsid w:val="00FB33A9"/>
    <w:rsid w:val="00FB3510"/>
    <w:rsid w:val="00FB38E2"/>
    <w:rsid w:val="00FB3AB7"/>
    <w:rsid w:val="00FB3F11"/>
    <w:rsid w:val="00FB421F"/>
    <w:rsid w:val="00FB4642"/>
    <w:rsid w:val="00FB4A20"/>
    <w:rsid w:val="00FB4ED9"/>
    <w:rsid w:val="00FB5444"/>
    <w:rsid w:val="00FB5EDE"/>
    <w:rsid w:val="00FC120B"/>
    <w:rsid w:val="00FC15B9"/>
    <w:rsid w:val="00FC196E"/>
    <w:rsid w:val="00FC22CF"/>
    <w:rsid w:val="00FC2793"/>
    <w:rsid w:val="00FC27B1"/>
    <w:rsid w:val="00FC2CB0"/>
    <w:rsid w:val="00FC2FB3"/>
    <w:rsid w:val="00FC38FF"/>
    <w:rsid w:val="00FC3D44"/>
    <w:rsid w:val="00FC4062"/>
    <w:rsid w:val="00FC4231"/>
    <w:rsid w:val="00FC5674"/>
    <w:rsid w:val="00FC5F72"/>
    <w:rsid w:val="00FC6033"/>
    <w:rsid w:val="00FC63E6"/>
    <w:rsid w:val="00FC6E3F"/>
    <w:rsid w:val="00FC71DF"/>
    <w:rsid w:val="00FC798E"/>
    <w:rsid w:val="00FC799F"/>
    <w:rsid w:val="00FD0593"/>
    <w:rsid w:val="00FD0A5E"/>
    <w:rsid w:val="00FD2848"/>
    <w:rsid w:val="00FD2C76"/>
    <w:rsid w:val="00FD2FA6"/>
    <w:rsid w:val="00FD3819"/>
    <w:rsid w:val="00FD38A4"/>
    <w:rsid w:val="00FD3AAB"/>
    <w:rsid w:val="00FD44CB"/>
    <w:rsid w:val="00FD60E1"/>
    <w:rsid w:val="00FD6FD9"/>
    <w:rsid w:val="00FD7512"/>
    <w:rsid w:val="00FD7584"/>
    <w:rsid w:val="00FD77F3"/>
    <w:rsid w:val="00FD79AB"/>
    <w:rsid w:val="00FD7BDF"/>
    <w:rsid w:val="00FD7F2A"/>
    <w:rsid w:val="00FE05D0"/>
    <w:rsid w:val="00FE0A67"/>
    <w:rsid w:val="00FE121E"/>
    <w:rsid w:val="00FE206A"/>
    <w:rsid w:val="00FE2952"/>
    <w:rsid w:val="00FE2D67"/>
    <w:rsid w:val="00FE4755"/>
    <w:rsid w:val="00FE4909"/>
    <w:rsid w:val="00FE60CF"/>
    <w:rsid w:val="00FE649B"/>
    <w:rsid w:val="00FE6A5D"/>
    <w:rsid w:val="00FE6DDB"/>
    <w:rsid w:val="00FE718F"/>
    <w:rsid w:val="00FE7D89"/>
    <w:rsid w:val="00FF0B37"/>
    <w:rsid w:val="00FF1225"/>
    <w:rsid w:val="00FF149C"/>
    <w:rsid w:val="00FF1B2F"/>
    <w:rsid w:val="00FF1BEF"/>
    <w:rsid w:val="00FF1F54"/>
    <w:rsid w:val="00FF2054"/>
    <w:rsid w:val="00FF2616"/>
    <w:rsid w:val="00FF3662"/>
    <w:rsid w:val="00FF3F90"/>
    <w:rsid w:val="00FF439E"/>
    <w:rsid w:val="00FF44DD"/>
    <w:rsid w:val="00FF480A"/>
    <w:rsid w:val="00FF532F"/>
    <w:rsid w:val="00FF598F"/>
    <w:rsid w:val="00FF608D"/>
    <w:rsid w:val="00FF6111"/>
    <w:rsid w:val="00FF7624"/>
    <w:rsid w:val="00FF77B1"/>
    <w:rsid w:val="00FF79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5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401EE"/>
    <w:pPr>
      <w:tabs>
        <w:tab w:val="center" w:pos="4703"/>
        <w:tab w:val="right" w:pos="9406"/>
      </w:tabs>
    </w:pPr>
  </w:style>
  <w:style w:type="character" w:customStyle="1" w:styleId="HeaderChar">
    <w:name w:val="Header Char"/>
    <w:basedOn w:val="DefaultParagraphFont"/>
    <w:link w:val="Header"/>
    <w:uiPriority w:val="99"/>
    <w:semiHidden/>
    <w:rsid w:val="00D401EE"/>
  </w:style>
  <w:style w:type="paragraph" w:styleId="Footer">
    <w:name w:val="footer"/>
    <w:basedOn w:val="Normal"/>
    <w:link w:val="FooterChar"/>
    <w:uiPriority w:val="99"/>
    <w:unhideWhenUsed/>
    <w:rsid w:val="00D401EE"/>
    <w:pPr>
      <w:tabs>
        <w:tab w:val="center" w:pos="4703"/>
        <w:tab w:val="right" w:pos="9406"/>
      </w:tabs>
    </w:pPr>
  </w:style>
  <w:style w:type="character" w:customStyle="1" w:styleId="FooterChar">
    <w:name w:val="Footer Char"/>
    <w:basedOn w:val="DefaultParagraphFont"/>
    <w:link w:val="Footer"/>
    <w:uiPriority w:val="99"/>
    <w:rsid w:val="00D401EE"/>
  </w:style>
  <w:style w:type="table" w:styleId="TableGrid">
    <w:name w:val="Table Grid"/>
    <w:basedOn w:val="TableNormal"/>
    <w:uiPriority w:val="39"/>
    <w:rsid w:val="00EB19E2"/>
    <w:pPr>
      <w:jc w:val="left"/>
    </w:pPr>
    <w:rPr>
      <w:rFonts w:ascii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PersonResposibleName">
    <w:name w:val="S_GDPR_PersonResposibleName"/>
    <w:basedOn w:val="Normal"/>
    <w:link w:val="SGDPRPersonResposibleNameChar"/>
    <w:qFormat/>
    <w:rsid w:val="00EB19E2"/>
    <w:pPr>
      <w:widowControl w:val="0"/>
      <w:suppressAutoHyphens/>
      <w:jc w:val="left"/>
    </w:pPr>
    <w:rPr>
      <w:rFonts w:asciiTheme="minorHAnsi" w:eastAsia="SimSun" w:hAnsiTheme="minorHAnsi" w:cs="Mangal"/>
      <w:color w:val="A6A6A6"/>
      <w:kern w:val="1"/>
      <w:sz w:val="22"/>
      <w:lang w:val="bg-BG" w:eastAsia="hi-IN" w:bidi="hi-IN"/>
    </w:rPr>
  </w:style>
  <w:style w:type="character" w:customStyle="1" w:styleId="SGDPRPersonResposibleNameChar">
    <w:name w:val="S_GDPR_PersonResposibleName Char"/>
    <w:basedOn w:val="DefaultParagraphFont"/>
    <w:link w:val="SGDPRPersonResposibleName"/>
    <w:rsid w:val="00EB19E2"/>
    <w:rPr>
      <w:rFonts w:asciiTheme="minorHAnsi" w:eastAsia="SimSun" w:hAnsiTheme="minorHAnsi" w:cs="Mangal"/>
      <w:color w:val="A6A6A6"/>
      <w:kern w:val="1"/>
      <w:sz w:val="22"/>
      <w:lang w:val="bg-BG" w:eastAsia="hi-IN" w:bidi="hi-IN"/>
    </w:rPr>
  </w:style>
  <w:style w:type="paragraph" w:customStyle="1" w:styleId="SGDPREmail">
    <w:name w:val="S_GDPR_Email"/>
    <w:basedOn w:val="Normal"/>
    <w:link w:val="SGDPREmailChar"/>
    <w:qFormat/>
    <w:rsid w:val="00EB19E2"/>
    <w:pPr>
      <w:widowControl w:val="0"/>
      <w:suppressAutoHyphens/>
      <w:jc w:val="left"/>
    </w:pPr>
    <w:rPr>
      <w:rFonts w:asciiTheme="minorHAnsi" w:eastAsia="SimSun" w:hAnsiTheme="minorHAnsi" w:cs="Mangal"/>
      <w:color w:val="A6A6A6"/>
      <w:kern w:val="1"/>
      <w:sz w:val="22"/>
      <w:lang w:val="bg-BG" w:eastAsia="hi-IN" w:bidi="hi-IN"/>
    </w:rPr>
  </w:style>
  <w:style w:type="paragraph" w:customStyle="1" w:styleId="SGDPRPhone">
    <w:name w:val="S_GDPR_Phone"/>
    <w:basedOn w:val="Normal"/>
    <w:link w:val="SGDPRPhoneChar"/>
    <w:qFormat/>
    <w:rsid w:val="00EB19E2"/>
    <w:pPr>
      <w:widowControl w:val="0"/>
      <w:suppressAutoHyphens/>
      <w:jc w:val="left"/>
    </w:pPr>
    <w:rPr>
      <w:rFonts w:asciiTheme="minorHAnsi" w:eastAsia="SimSun" w:hAnsiTheme="minorHAnsi" w:cs="Mangal"/>
      <w:color w:val="A6A6A6"/>
      <w:kern w:val="1"/>
      <w:sz w:val="22"/>
      <w:lang w:val="bg-BG" w:eastAsia="hi-IN" w:bidi="hi-IN"/>
    </w:rPr>
  </w:style>
  <w:style w:type="character" w:customStyle="1" w:styleId="SGDPREmailChar">
    <w:name w:val="S_GDPR_Email Char"/>
    <w:basedOn w:val="DefaultParagraphFont"/>
    <w:link w:val="SGDPREmail"/>
    <w:rsid w:val="00EB19E2"/>
    <w:rPr>
      <w:rFonts w:asciiTheme="minorHAnsi" w:eastAsia="SimSun" w:hAnsiTheme="minorHAnsi" w:cs="Mangal"/>
      <w:color w:val="A6A6A6"/>
      <w:kern w:val="1"/>
      <w:sz w:val="22"/>
      <w:lang w:val="bg-BG" w:eastAsia="hi-IN" w:bidi="hi-IN"/>
    </w:rPr>
  </w:style>
  <w:style w:type="character" w:customStyle="1" w:styleId="SGDPRPhoneChar">
    <w:name w:val="S_GDPR_Phone Char"/>
    <w:basedOn w:val="DefaultParagraphFont"/>
    <w:link w:val="SGDPRPhone"/>
    <w:rsid w:val="00EB19E2"/>
    <w:rPr>
      <w:rFonts w:asciiTheme="minorHAnsi" w:eastAsia="SimSun" w:hAnsiTheme="minorHAnsi" w:cs="Mangal"/>
      <w:color w:val="A6A6A6"/>
      <w:kern w:val="1"/>
      <w:sz w:val="22"/>
      <w:lang w:val="bg-BG" w:eastAsia="hi-IN" w:bidi="hi-IN"/>
    </w:rPr>
  </w:style>
</w:styles>
</file>

<file path=word/webSettings.xml><?xml version="1.0" encoding="utf-8"?>
<w:webSettings xmlns:r="http://schemas.openxmlformats.org/officeDocument/2006/relationships" xmlns:w="http://schemas.openxmlformats.org/wordprocessingml/2006/main">
  <w:divs>
    <w:div w:id="1541630778">
      <w:bodyDiv w:val="1"/>
      <w:marLeft w:val="0"/>
      <w:marRight w:val="0"/>
      <w:marTop w:val="0"/>
      <w:marBottom w:val="0"/>
      <w:divBdr>
        <w:top w:val="none" w:sz="0" w:space="0" w:color="auto"/>
        <w:left w:val="none" w:sz="0" w:space="0" w:color="auto"/>
        <w:bottom w:val="none" w:sz="0" w:space="0" w:color="auto"/>
        <w:right w:val="none" w:sz="0" w:space="0" w:color="auto"/>
      </w:divBdr>
      <w:divsChild>
        <w:div w:id="1902211190">
          <w:marLeft w:val="0"/>
          <w:marRight w:val="0"/>
          <w:marTop w:val="0"/>
          <w:marBottom w:val="0"/>
          <w:divBdr>
            <w:top w:val="none" w:sz="0" w:space="0" w:color="auto"/>
            <w:left w:val="none" w:sz="0" w:space="0" w:color="auto"/>
            <w:bottom w:val="none" w:sz="0" w:space="0" w:color="auto"/>
            <w:right w:val="none" w:sz="0" w:space="0" w:color="auto"/>
          </w:divBdr>
          <w:divsChild>
            <w:div w:id="1092312504">
              <w:marLeft w:val="0"/>
              <w:marRight w:val="0"/>
              <w:marTop w:val="0"/>
              <w:marBottom w:val="0"/>
              <w:divBdr>
                <w:top w:val="none" w:sz="0" w:space="0" w:color="auto"/>
                <w:left w:val="none" w:sz="0" w:space="0" w:color="auto"/>
                <w:bottom w:val="none" w:sz="0" w:space="0" w:color="auto"/>
                <w:right w:val="none" w:sz="0" w:space="0" w:color="auto"/>
              </w:divBdr>
              <w:divsChild>
                <w:div w:id="1821002143">
                  <w:marLeft w:val="0"/>
                  <w:marRight w:val="0"/>
                  <w:marTop w:val="0"/>
                  <w:marBottom w:val="0"/>
                  <w:divBdr>
                    <w:top w:val="none" w:sz="0" w:space="0" w:color="auto"/>
                    <w:left w:val="none" w:sz="0" w:space="0" w:color="auto"/>
                    <w:bottom w:val="none" w:sz="0" w:space="0" w:color="auto"/>
                    <w:right w:val="none" w:sz="0" w:space="0" w:color="auto"/>
                  </w:divBdr>
                </w:div>
                <w:div w:id="1979412721">
                  <w:marLeft w:val="0"/>
                  <w:marRight w:val="0"/>
                  <w:marTop w:val="0"/>
                  <w:marBottom w:val="0"/>
                  <w:divBdr>
                    <w:top w:val="none" w:sz="0" w:space="0" w:color="auto"/>
                    <w:left w:val="none" w:sz="0" w:space="0" w:color="auto"/>
                    <w:bottom w:val="none" w:sz="0" w:space="0" w:color="auto"/>
                    <w:right w:val="none" w:sz="0" w:space="0" w:color="auto"/>
                  </w:divBdr>
                </w:div>
                <w:div w:id="44523869">
                  <w:marLeft w:val="0"/>
                  <w:marRight w:val="0"/>
                  <w:marTop w:val="0"/>
                  <w:marBottom w:val="0"/>
                  <w:divBdr>
                    <w:top w:val="none" w:sz="0" w:space="0" w:color="auto"/>
                    <w:left w:val="none" w:sz="0" w:space="0" w:color="auto"/>
                    <w:bottom w:val="none" w:sz="0" w:space="0" w:color="auto"/>
                    <w:right w:val="none" w:sz="0" w:space="0" w:color="auto"/>
                  </w:divBdr>
                </w:div>
                <w:div w:id="1653362799">
                  <w:marLeft w:val="0"/>
                  <w:marRight w:val="0"/>
                  <w:marTop w:val="0"/>
                  <w:marBottom w:val="0"/>
                  <w:divBdr>
                    <w:top w:val="none" w:sz="0" w:space="0" w:color="auto"/>
                    <w:left w:val="none" w:sz="0" w:space="0" w:color="auto"/>
                    <w:bottom w:val="none" w:sz="0" w:space="0" w:color="auto"/>
                    <w:right w:val="none" w:sz="0" w:space="0" w:color="auto"/>
                  </w:divBdr>
                </w:div>
                <w:div w:id="1303578408">
                  <w:marLeft w:val="0"/>
                  <w:marRight w:val="0"/>
                  <w:marTop w:val="0"/>
                  <w:marBottom w:val="0"/>
                  <w:divBdr>
                    <w:top w:val="none" w:sz="0" w:space="0" w:color="auto"/>
                    <w:left w:val="none" w:sz="0" w:space="0" w:color="auto"/>
                    <w:bottom w:val="none" w:sz="0" w:space="0" w:color="auto"/>
                    <w:right w:val="none" w:sz="0" w:space="0" w:color="auto"/>
                  </w:divBdr>
                </w:div>
                <w:div w:id="557128987">
                  <w:marLeft w:val="0"/>
                  <w:marRight w:val="0"/>
                  <w:marTop w:val="0"/>
                  <w:marBottom w:val="0"/>
                  <w:divBdr>
                    <w:top w:val="none" w:sz="0" w:space="0" w:color="auto"/>
                    <w:left w:val="none" w:sz="0" w:space="0" w:color="auto"/>
                    <w:bottom w:val="none" w:sz="0" w:space="0" w:color="auto"/>
                    <w:right w:val="none" w:sz="0" w:space="0" w:color="auto"/>
                  </w:divBdr>
                </w:div>
                <w:div w:id="630474854">
                  <w:marLeft w:val="0"/>
                  <w:marRight w:val="0"/>
                  <w:marTop w:val="0"/>
                  <w:marBottom w:val="0"/>
                  <w:divBdr>
                    <w:top w:val="none" w:sz="0" w:space="0" w:color="auto"/>
                    <w:left w:val="none" w:sz="0" w:space="0" w:color="auto"/>
                    <w:bottom w:val="none" w:sz="0" w:space="0" w:color="auto"/>
                    <w:right w:val="none" w:sz="0" w:space="0" w:color="auto"/>
                  </w:divBdr>
                </w:div>
                <w:div w:id="380986311">
                  <w:marLeft w:val="0"/>
                  <w:marRight w:val="0"/>
                  <w:marTop w:val="0"/>
                  <w:marBottom w:val="0"/>
                  <w:divBdr>
                    <w:top w:val="none" w:sz="0" w:space="0" w:color="auto"/>
                    <w:left w:val="none" w:sz="0" w:space="0" w:color="auto"/>
                    <w:bottom w:val="none" w:sz="0" w:space="0" w:color="auto"/>
                    <w:right w:val="none" w:sz="0" w:space="0" w:color="auto"/>
                  </w:divBdr>
                </w:div>
                <w:div w:id="2055502503">
                  <w:marLeft w:val="0"/>
                  <w:marRight w:val="0"/>
                  <w:marTop w:val="0"/>
                  <w:marBottom w:val="0"/>
                  <w:divBdr>
                    <w:top w:val="none" w:sz="0" w:space="0" w:color="auto"/>
                    <w:left w:val="none" w:sz="0" w:space="0" w:color="auto"/>
                    <w:bottom w:val="none" w:sz="0" w:space="0" w:color="auto"/>
                    <w:right w:val="none" w:sz="0" w:space="0" w:color="auto"/>
                  </w:divBdr>
                </w:div>
                <w:div w:id="263654665">
                  <w:marLeft w:val="0"/>
                  <w:marRight w:val="0"/>
                  <w:marTop w:val="0"/>
                  <w:marBottom w:val="0"/>
                  <w:divBdr>
                    <w:top w:val="none" w:sz="0" w:space="0" w:color="auto"/>
                    <w:left w:val="none" w:sz="0" w:space="0" w:color="auto"/>
                    <w:bottom w:val="none" w:sz="0" w:space="0" w:color="auto"/>
                    <w:right w:val="none" w:sz="0" w:space="0" w:color="auto"/>
                  </w:divBdr>
                </w:div>
                <w:div w:id="806817436">
                  <w:marLeft w:val="0"/>
                  <w:marRight w:val="0"/>
                  <w:marTop w:val="0"/>
                  <w:marBottom w:val="0"/>
                  <w:divBdr>
                    <w:top w:val="none" w:sz="0" w:space="0" w:color="auto"/>
                    <w:left w:val="none" w:sz="0" w:space="0" w:color="auto"/>
                    <w:bottom w:val="none" w:sz="0" w:space="0" w:color="auto"/>
                    <w:right w:val="none" w:sz="0" w:space="0" w:color="auto"/>
                  </w:divBdr>
                </w:div>
                <w:div w:id="125662764">
                  <w:marLeft w:val="0"/>
                  <w:marRight w:val="0"/>
                  <w:marTop w:val="0"/>
                  <w:marBottom w:val="0"/>
                  <w:divBdr>
                    <w:top w:val="none" w:sz="0" w:space="0" w:color="auto"/>
                    <w:left w:val="none" w:sz="0" w:space="0" w:color="auto"/>
                    <w:bottom w:val="none" w:sz="0" w:space="0" w:color="auto"/>
                    <w:right w:val="none" w:sz="0" w:space="0" w:color="auto"/>
                  </w:divBdr>
                </w:div>
                <w:div w:id="391196828">
                  <w:marLeft w:val="0"/>
                  <w:marRight w:val="0"/>
                  <w:marTop w:val="0"/>
                  <w:marBottom w:val="0"/>
                  <w:divBdr>
                    <w:top w:val="none" w:sz="0" w:space="0" w:color="auto"/>
                    <w:left w:val="none" w:sz="0" w:space="0" w:color="auto"/>
                    <w:bottom w:val="none" w:sz="0" w:space="0" w:color="auto"/>
                    <w:right w:val="none" w:sz="0" w:space="0" w:color="auto"/>
                  </w:divBdr>
                </w:div>
                <w:div w:id="1998461006">
                  <w:marLeft w:val="0"/>
                  <w:marRight w:val="0"/>
                  <w:marTop w:val="0"/>
                  <w:marBottom w:val="0"/>
                  <w:divBdr>
                    <w:top w:val="none" w:sz="0" w:space="0" w:color="auto"/>
                    <w:left w:val="none" w:sz="0" w:space="0" w:color="auto"/>
                    <w:bottom w:val="none" w:sz="0" w:space="0" w:color="auto"/>
                    <w:right w:val="none" w:sz="0" w:space="0" w:color="auto"/>
                  </w:divBdr>
                </w:div>
                <w:div w:id="1869096783">
                  <w:marLeft w:val="0"/>
                  <w:marRight w:val="0"/>
                  <w:marTop w:val="0"/>
                  <w:marBottom w:val="0"/>
                  <w:divBdr>
                    <w:top w:val="none" w:sz="0" w:space="0" w:color="auto"/>
                    <w:left w:val="none" w:sz="0" w:space="0" w:color="auto"/>
                    <w:bottom w:val="none" w:sz="0" w:space="0" w:color="auto"/>
                    <w:right w:val="none" w:sz="0" w:space="0" w:color="auto"/>
                  </w:divBdr>
                </w:div>
                <w:div w:id="310404398">
                  <w:marLeft w:val="0"/>
                  <w:marRight w:val="0"/>
                  <w:marTop w:val="0"/>
                  <w:marBottom w:val="0"/>
                  <w:divBdr>
                    <w:top w:val="none" w:sz="0" w:space="0" w:color="auto"/>
                    <w:left w:val="none" w:sz="0" w:space="0" w:color="auto"/>
                    <w:bottom w:val="none" w:sz="0" w:space="0" w:color="auto"/>
                    <w:right w:val="none" w:sz="0" w:space="0" w:color="auto"/>
                  </w:divBdr>
                </w:div>
                <w:div w:id="709575924">
                  <w:marLeft w:val="0"/>
                  <w:marRight w:val="0"/>
                  <w:marTop w:val="0"/>
                  <w:marBottom w:val="0"/>
                  <w:divBdr>
                    <w:top w:val="none" w:sz="0" w:space="0" w:color="auto"/>
                    <w:left w:val="none" w:sz="0" w:space="0" w:color="auto"/>
                    <w:bottom w:val="none" w:sz="0" w:space="0" w:color="auto"/>
                    <w:right w:val="none" w:sz="0" w:space="0" w:color="auto"/>
                  </w:divBdr>
                </w:div>
                <w:div w:id="1407151202">
                  <w:marLeft w:val="0"/>
                  <w:marRight w:val="0"/>
                  <w:marTop w:val="0"/>
                  <w:marBottom w:val="0"/>
                  <w:divBdr>
                    <w:top w:val="none" w:sz="0" w:space="0" w:color="auto"/>
                    <w:left w:val="none" w:sz="0" w:space="0" w:color="auto"/>
                    <w:bottom w:val="none" w:sz="0" w:space="0" w:color="auto"/>
                    <w:right w:val="none" w:sz="0" w:space="0" w:color="auto"/>
                  </w:divBdr>
                </w:div>
                <w:div w:id="192613882">
                  <w:marLeft w:val="0"/>
                  <w:marRight w:val="0"/>
                  <w:marTop w:val="0"/>
                  <w:marBottom w:val="0"/>
                  <w:divBdr>
                    <w:top w:val="none" w:sz="0" w:space="0" w:color="auto"/>
                    <w:left w:val="none" w:sz="0" w:space="0" w:color="auto"/>
                    <w:bottom w:val="none" w:sz="0" w:space="0" w:color="auto"/>
                    <w:right w:val="none" w:sz="0" w:space="0" w:color="auto"/>
                  </w:divBdr>
                </w:div>
                <w:div w:id="803742676">
                  <w:marLeft w:val="0"/>
                  <w:marRight w:val="0"/>
                  <w:marTop w:val="0"/>
                  <w:marBottom w:val="0"/>
                  <w:divBdr>
                    <w:top w:val="none" w:sz="0" w:space="0" w:color="auto"/>
                    <w:left w:val="none" w:sz="0" w:space="0" w:color="auto"/>
                    <w:bottom w:val="none" w:sz="0" w:space="0" w:color="auto"/>
                    <w:right w:val="none" w:sz="0" w:space="0" w:color="auto"/>
                  </w:divBdr>
                </w:div>
                <w:div w:id="2088259981">
                  <w:marLeft w:val="0"/>
                  <w:marRight w:val="0"/>
                  <w:marTop w:val="0"/>
                  <w:marBottom w:val="0"/>
                  <w:divBdr>
                    <w:top w:val="none" w:sz="0" w:space="0" w:color="auto"/>
                    <w:left w:val="none" w:sz="0" w:space="0" w:color="auto"/>
                    <w:bottom w:val="none" w:sz="0" w:space="0" w:color="auto"/>
                    <w:right w:val="none" w:sz="0" w:space="0" w:color="auto"/>
                  </w:divBdr>
                </w:div>
                <w:div w:id="647133538">
                  <w:marLeft w:val="0"/>
                  <w:marRight w:val="0"/>
                  <w:marTop w:val="0"/>
                  <w:marBottom w:val="0"/>
                  <w:divBdr>
                    <w:top w:val="none" w:sz="0" w:space="0" w:color="auto"/>
                    <w:left w:val="none" w:sz="0" w:space="0" w:color="auto"/>
                    <w:bottom w:val="none" w:sz="0" w:space="0" w:color="auto"/>
                    <w:right w:val="none" w:sz="0" w:space="0" w:color="auto"/>
                  </w:divBdr>
                </w:div>
                <w:div w:id="1469322535">
                  <w:marLeft w:val="0"/>
                  <w:marRight w:val="0"/>
                  <w:marTop w:val="0"/>
                  <w:marBottom w:val="0"/>
                  <w:divBdr>
                    <w:top w:val="none" w:sz="0" w:space="0" w:color="auto"/>
                    <w:left w:val="none" w:sz="0" w:space="0" w:color="auto"/>
                    <w:bottom w:val="none" w:sz="0" w:space="0" w:color="auto"/>
                    <w:right w:val="none" w:sz="0" w:space="0" w:color="auto"/>
                  </w:divBdr>
                </w:div>
                <w:div w:id="1953902573">
                  <w:marLeft w:val="0"/>
                  <w:marRight w:val="0"/>
                  <w:marTop w:val="0"/>
                  <w:marBottom w:val="0"/>
                  <w:divBdr>
                    <w:top w:val="none" w:sz="0" w:space="0" w:color="auto"/>
                    <w:left w:val="none" w:sz="0" w:space="0" w:color="auto"/>
                    <w:bottom w:val="none" w:sz="0" w:space="0" w:color="auto"/>
                    <w:right w:val="none" w:sz="0" w:space="0" w:color="auto"/>
                  </w:divBdr>
                </w:div>
                <w:div w:id="590360645">
                  <w:marLeft w:val="0"/>
                  <w:marRight w:val="0"/>
                  <w:marTop w:val="0"/>
                  <w:marBottom w:val="0"/>
                  <w:divBdr>
                    <w:top w:val="none" w:sz="0" w:space="0" w:color="auto"/>
                    <w:left w:val="none" w:sz="0" w:space="0" w:color="auto"/>
                    <w:bottom w:val="none" w:sz="0" w:space="0" w:color="auto"/>
                    <w:right w:val="none" w:sz="0" w:space="0" w:color="auto"/>
                  </w:divBdr>
                </w:div>
                <w:div w:id="1266570880">
                  <w:marLeft w:val="0"/>
                  <w:marRight w:val="0"/>
                  <w:marTop w:val="0"/>
                  <w:marBottom w:val="0"/>
                  <w:divBdr>
                    <w:top w:val="none" w:sz="0" w:space="0" w:color="auto"/>
                    <w:left w:val="none" w:sz="0" w:space="0" w:color="auto"/>
                    <w:bottom w:val="none" w:sz="0" w:space="0" w:color="auto"/>
                    <w:right w:val="none" w:sz="0" w:space="0" w:color="auto"/>
                  </w:divBdr>
                </w:div>
                <w:div w:id="369649990">
                  <w:marLeft w:val="0"/>
                  <w:marRight w:val="0"/>
                  <w:marTop w:val="0"/>
                  <w:marBottom w:val="0"/>
                  <w:divBdr>
                    <w:top w:val="none" w:sz="0" w:space="0" w:color="auto"/>
                    <w:left w:val="none" w:sz="0" w:space="0" w:color="auto"/>
                    <w:bottom w:val="none" w:sz="0" w:space="0" w:color="auto"/>
                    <w:right w:val="none" w:sz="0" w:space="0" w:color="auto"/>
                  </w:divBdr>
                </w:div>
                <w:div w:id="1532913769">
                  <w:marLeft w:val="0"/>
                  <w:marRight w:val="0"/>
                  <w:marTop w:val="0"/>
                  <w:marBottom w:val="0"/>
                  <w:divBdr>
                    <w:top w:val="none" w:sz="0" w:space="0" w:color="auto"/>
                    <w:left w:val="none" w:sz="0" w:space="0" w:color="auto"/>
                    <w:bottom w:val="none" w:sz="0" w:space="0" w:color="auto"/>
                    <w:right w:val="none" w:sz="0" w:space="0" w:color="auto"/>
                  </w:divBdr>
                </w:div>
                <w:div w:id="982543352">
                  <w:marLeft w:val="0"/>
                  <w:marRight w:val="0"/>
                  <w:marTop w:val="0"/>
                  <w:marBottom w:val="0"/>
                  <w:divBdr>
                    <w:top w:val="none" w:sz="0" w:space="0" w:color="auto"/>
                    <w:left w:val="none" w:sz="0" w:space="0" w:color="auto"/>
                    <w:bottom w:val="none" w:sz="0" w:space="0" w:color="auto"/>
                    <w:right w:val="none" w:sz="0" w:space="0" w:color="auto"/>
                  </w:divBdr>
                </w:div>
                <w:div w:id="1007173538">
                  <w:marLeft w:val="0"/>
                  <w:marRight w:val="0"/>
                  <w:marTop w:val="0"/>
                  <w:marBottom w:val="0"/>
                  <w:divBdr>
                    <w:top w:val="none" w:sz="0" w:space="0" w:color="auto"/>
                    <w:left w:val="none" w:sz="0" w:space="0" w:color="auto"/>
                    <w:bottom w:val="none" w:sz="0" w:space="0" w:color="auto"/>
                    <w:right w:val="none" w:sz="0" w:space="0" w:color="auto"/>
                  </w:divBdr>
                </w:div>
                <w:div w:id="1449856030">
                  <w:marLeft w:val="0"/>
                  <w:marRight w:val="0"/>
                  <w:marTop w:val="0"/>
                  <w:marBottom w:val="0"/>
                  <w:divBdr>
                    <w:top w:val="none" w:sz="0" w:space="0" w:color="auto"/>
                    <w:left w:val="none" w:sz="0" w:space="0" w:color="auto"/>
                    <w:bottom w:val="none" w:sz="0" w:space="0" w:color="auto"/>
                    <w:right w:val="none" w:sz="0" w:space="0" w:color="auto"/>
                  </w:divBdr>
                </w:div>
                <w:div w:id="1641886303">
                  <w:marLeft w:val="0"/>
                  <w:marRight w:val="0"/>
                  <w:marTop w:val="0"/>
                  <w:marBottom w:val="0"/>
                  <w:divBdr>
                    <w:top w:val="none" w:sz="0" w:space="0" w:color="auto"/>
                    <w:left w:val="none" w:sz="0" w:space="0" w:color="auto"/>
                    <w:bottom w:val="none" w:sz="0" w:space="0" w:color="auto"/>
                    <w:right w:val="none" w:sz="0" w:space="0" w:color="auto"/>
                  </w:divBdr>
                </w:div>
                <w:div w:id="2080201706">
                  <w:marLeft w:val="0"/>
                  <w:marRight w:val="0"/>
                  <w:marTop w:val="0"/>
                  <w:marBottom w:val="0"/>
                  <w:divBdr>
                    <w:top w:val="none" w:sz="0" w:space="0" w:color="auto"/>
                    <w:left w:val="none" w:sz="0" w:space="0" w:color="auto"/>
                    <w:bottom w:val="none" w:sz="0" w:space="0" w:color="auto"/>
                    <w:right w:val="none" w:sz="0" w:space="0" w:color="auto"/>
                  </w:divBdr>
                </w:div>
                <w:div w:id="1271162023">
                  <w:marLeft w:val="0"/>
                  <w:marRight w:val="0"/>
                  <w:marTop w:val="0"/>
                  <w:marBottom w:val="0"/>
                  <w:divBdr>
                    <w:top w:val="none" w:sz="0" w:space="0" w:color="auto"/>
                    <w:left w:val="none" w:sz="0" w:space="0" w:color="auto"/>
                    <w:bottom w:val="none" w:sz="0" w:space="0" w:color="auto"/>
                    <w:right w:val="none" w:sz="0" w:space="0" w:color="auto"/>
                  </w:divBdr>
                </w:div>
                <w:div w:id="1864510425">
                  <w:marLeft w:val="0"/>
                  <w:marRight w:val="0"/>
                  <w:marTop w:val="0"/>
                  <w:marBottom w:val="0"/>
                  <w:divBdr>
                    <w:top w:val="none" w:sz="0" w:space="0" w:color="auto"/>
                    <w:left w:val="none" w:sz="0" w:space="0" w:color="auto"/>
                    <w:bottom w:val="none" w:sz="0" w:space="0" w:color="auto"/>
                    <w:right w:val="none" w:sz="0" w:space="0" w:color="auto"/>
                  </w:divBdr>
                </w:div>
                <w:div w:id="1026830936">
                  <w:marLeft w:val="0"/>
                  <w:marRight w:val="0"/>
                  <w:marTop w:val="0"/>
                  <w:marBottom w:val="0"/>
                  <w:divBdr>
                    <w:top w:val="none" w:sz="0" w:space="0" w:color="auto"/>
                    <w:left w:val="none" w:sz="0" w:space="0" w:color="auto"/>
                    <w:bottom w:val="none" w:sz="0" w:space="0" w:color="auto"/>
                    <w:right w:val="none" w:sz="0" w:space="0" w:color="auto"/>
                  </w:divBdr>
                </w:div>
                <w:div w:id="1768889946">
                  <w:marLeft w:val="0"/>
                  <w:marRight w:val="0"/>
                  <w:marTop w:val="0"/>
                  <w:marBottom w:val="0"/>
                  <w:divBdr>
                    <w:top w:val="none" w:sz="0" w:space="0" w:color="auto"/>
                    <w:left w:val="none" w:sz="0" w:space="0" w:color="auto"/>
                    <w:bottom w:val="none" w:sz="0" w:space="0" w:color="auto"/>
                    <w:right w:val="none" w:sz="0" w:space="0" w:color="auto"/>
                  </w:divBdr>
                </w:div>
                <w:div w:id="1766343384">
                  <w:marLeft w:val="0"/>
                  <w:marRight w:val="0"/>
                  <w:marTop w:val="0"/>
                  <w:marBottom w:val="0"/>
                  <w:divBdr>
                    <w:top w:val="none" w:sz="0" w:space="0" w:color="auto"/>
                    <w:left w:val="none" w:sz="0" w:space="0" w:color="auto"/>
                    <w:bottom w:val="none" w:sz="0" w:space="0" w:color="auto"/>
                    <w:right w:val="none" w:sz="0" w:space="0" w:color="auto"/>
                  </w:divBdr>
                </w:div>
                <w:div w:id="1651203239">
                  <w:marLeft w:val="0"/>
                  <w:marRight w:val="0"/>
                  <w:marTop w:val="0"/>
                  <w:marBottom w:val="0"/>
                  <w:divBdr>
                    <w:top w:val="none" w:sz="0" w:space="0" w:color="auto"/>
                    <w:left w:val="none" w:sz="0" w:space="0" w:color="auto"/>
                    <w:bottom w:val="none" w:sz="0" w:space="0" w:color="auto"/>
                    <w:right w:val="none" w:sz="0" w:space="0" w:color="auto"/>
                  </w:divBdr>
                </w:div>
                <w:div w:id="47966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32878">
          <w:marLeft w:val="0"/>
          <w:marRight w:val="0"/>
          <w:marTop w:val="0"/>
          <w:marBottom w:val="0"/>
          <w:divBdr>
            <w:top w:val="none" w:sz="0" w:space="0" w:color="auto"/>
            <w:left w:val="none" w:sz="0" w:space="0" w:color="auto"/>
            <w:bottom w:val="none" w:sz="0" w:space="0" w:color="auto"/>
            <w:right w:val="none" w:sz="0" w:space="0" w:color="auto"/>
          </w:divBdr>
        </w:div>
        <w:div w:id="1395081993">
          <w:marLeft w:val="0"/>
          <w:marRight w:val="0"/>
          <w:marTop w:val="0"/>
          <w:marBottom w:val="0"/>
          <w:divBdr>
            <w:top w:val="none" w:sz="0" w:space="0" w:color="auto"/>
            <w:left w:val="none" w:sz="0" w:space="0" w:color="auto"/>
            <w:bottom w:val="none" w:sz="0" w:space="0" w:color="auto"/>
            <w:right w:val="none" w:sz="0" w:space="0" w:color="auto"/>
          </w:divBdr>
        </w:div>
        <w:div w:id="1428959385">
          <w:marLeft w:val="0"/>
          <w:marRight w:val="0"/>
          <w:marTop w:val="0"/>
          <w:marBottom w:val="0"/>
          <w:divBdr>
            <w:top w:val="none" w:sz="0" w:space="0" w:color="auto"/>
            <w:left w:val="none" w:sz="0" w:space="0" w:color="auto"/>
            <w:bottom w:val="none" w:sz="0" w:space="0" w:color="auto"/>
            <w:right w:val="none" w:sz="0" w:space="0" w:color="auto"/>
          </w:divBdr>
        </w:div>
        <w:div w:id="1697345033">
          <w:marLeft w:val="0"/>
          <w:marRight w:val="0"/>
          <w:marTop w:val="0"/>
          <w:marBottom w:val="0"/>
          <w:divBdr>
            <w:top w:val="none" w:sz="0" w:space="0" w:color="auto"/>
            <w:left w:val="none" w:sz="0" w:space="0" w:color="auto"/>
            <w:bottom w:val="none" w:sz="0" w:space="0" w:color="auto"/>
            <w:right w:val="none" w:sz="0" w:space="0" w:color="auto"/>
          </w:divBdr>
        </w:div>
        <w:div w:id="1749378688">
          <w:marLeft w:val="0"/>
          <w:marRight w:val="0"/>
          <w:marTop w:val="0"/>
          <w:marBottom w:val="0"/>
          <w:divBdr>
            <w:top w:val="none" w:sz="0" w:space="0" w:color="auto"/>
            <w:left w:val="none" w:sz="0" w:space="0" w:color="auto"/>
            <w:bottom w:val="none" w:sz="0" w:space="0" w:color="auto"/>
            <w:right w:val="none" w:sz="0" w:space="0" w:color="auto"/>
          </w:divBdr>
        </w:div>
        <w:div w:id="1719208846">
          <w:marLeft w:val="0"/>
          <w:marRight w:val="0"/>
          <w:marTop w:val="0"/>
          <w:marBottom w:val="0"/>
          <w:divBdr>
            <w:top w:val="none" w:sz="0" w:space="0" w:color="auto"/>
            <w:left w:val="none" w:sz="0" w:space="0" w:color="auto"/>
            <w:bottom w:val="none" w:sz="0" w:space="0" w:color="auto"/>
            <w:right w:val="none" w:sz="0" w:space="0" w:color="auto"/>
          </w:divBdr>
        </w:div>
        <w:div w:id="1336690519">
          <w:marLeft w:val="0"/>
          <w:marRight w:val="0"/>
          <w:marTop w:val="0"/>
          <w:marBottom w:val="0"/>
          <w:divBdr>
            <w:top w:val="none" w:sz="0" w:space="0" w:color="auto"/>
            <w:left w:val="none" w:sz="0" w:space="0" w:color="auto"/>
            <w:bottom w:val="none" w:sz="0" w:space="0" w:color="auto"/>
            <w:right w:val="none" w:sz="0" w:space="0" w:color="auto"/>
          </w:divBdr>
        </w:div>
        <w:div w:id="1908373088">
          <w:marLeft w:val="0"/>
          <w:marRight w:val="0"/>
          <w:marTop w:val="0"/>
          <w:marBottom w:val="0"/>
          <w:divBdr>
            <w:top w:val="none" w:sz="0" w:space="0" w:color="auto"/>
            <w:left w:val="none" w:sz="0" w:space="0" w:color="auto"/>
            <w:bottom w:val="none" w:sz="0" w:space="0" w:color="auto"/>
            <w:right w:val="none" w:sz="0" w:space="0" w:color="auto"/>
          </w:divBdr>
        </w:div>
        <w:div w:id="2004625170">
          <w:marLeft w:val="0"/>
          <w:marRight w:val="0"/>
          <w:marTop w:val="0"/>
          <w:marBottom w:val="0"/>
          <w:divBdr>
            <w:top w:val="none" w:sz="0" w:space="0" w:color="auto"/>
            <w:left w:val="none" w:sz="0" w:space="0" w:color="auto"/>
            <w:bottom w:val="none" w:sz="0" w:space="0" w:color="auto"/>
            <w:right w:val="none" w:sz="0" w:space="0" w:color="auto"/>
          </w:divBdr>
        </w:div>
        <w:div w:id="48116825">
          <w:marLeft w:val="0"/>
          <w:marRight w:val="0"/>
          <w:marTop w:val="0"/>
          <w:marBottom w:val="0"/>
          <w:divBdr>
            <w:top w:val="none" w:sz="0" w:space="0" w:color="auto"/>
            <w:left w:val="none" w:sz="0" w:space="0" w:color="auto"/>
            <w:bottom w:val="none" w:sz="0" w:space="0" w:color="auto"/>
            <w:right w:val="none" w:sz="0" w:space="0" w:color="auto"/>
          </w:divBdr>
        </w:div>
        <w:div w:id="1155881313">
          <w:marLeft w:val="0"/>
          <w:marRight w:val="0"/>
          <w:marTop w:val="0"/>
          <w:marBottom w:val="0"/>
          <w:divBdr>
            <w:top w:val="none" w:sz="0" w:space="0" w:color="auto"/>
            <w:left w:val="none" w:sz="0" w:space="0" w:color="auto"/>
            <w:bottom w:val="none" w:sz="0" w:space="0" w:color="auto"/>
            <w:right w:val="none" w:sz="0" w:space="0" w:color="auto"/>
          </w:divBdr>
        </w:div>
        <w:div w:id="246695890">
          <w:marLeft w:val="0"/>
          <w:marRight w:val="0"/>
          <w:marTop w:val="0"/>
          <w:marBottom w:val="0"/>
          <w:divBdr>
            <w:top w:val="none" w:sz="0" w:space="0" w:color="auto"/>
            <w:left w:val="none" w:sz="0" w:space="0" w:color="auto"/>
            <w:bottom w:val="none" w:sz="0" w:space="0" w:color="auto"/>
            <w:right w:val="none" w:sz="0" w:space="0" w:color="auto"/>
          </w:divBdr>
        </w:div>
        <w:div w:id="1749881246">
          <w:marLeft w:val="0"/>
          <w:marRight w:val="0"/>
          <w:marTop w:val="0"/>
          <w:marBottom w:val="0"/>
          <w:divBdr>
            <w:top w:val="none" w:sz="0" w:space="0" w:color="auto"/>
            <w:left w:val="none" w:sz="0" w:space="0" w:color="auto"/>
            <w:bottom w:val="none" w:sz="0" w:space="0" w:color="auto"/>
            <w:right w:val="none" w:sz="0" w:space="0" w:color="auto"/>
          </w:divBdr>
        </w:div>
        <w:div w:id="1522164709">
          <w:marLeft w:val="0"/>
          <w:marRight w:val="0"/>
          <w:marTop w:val="0"/>
          <w:marBottom w:val="0"/>
          <w:divBdr>
            <w:top w:val="none" w:sz="0" w:space="0" w:color="auto"/>
            <w:left w:val="none" w:sz="0" w:space="0" w:color="auto"/>
            <w:bottom w:val="none" w:sz="0" w:space="0" w:color="auto"/>
            <w:right w:val="none" w:sz="0" w:space="0" w:color="auto"/>
          </w:divBdr>
        </w:div>
        <w:div w:id="1687515630">
          <w:marLeft w:val="0"/>
          <w:marRight w:val="0"/>
          <w:marTop w:val="0"/>
          <w:marBottom w:val="0"/>
          <w:divBdr>
            <w:top w:val="none" w:sz="0" w:space="0" w:color="auto"/>
            <w:left w:val="none" w:sz="0" w:space="0" w:color="auto"/>
            <w:bottom w:val="none" w:sz="0" w:space="0" w:color="auto"/>
            <w:right w:val="none" w:sz="0" w:space="0" w:color="auto"/>
          </w:divBdr>
        </w:div>
        <w:div w:id="1782065917">
          <w:marLeft w:val="0"/>
          <w:marRight w:val="0"/>
          <w:marTop w:val="0"/>
          <w:marBottom w:val="0"/>
          <w:divBdr>
            <w:top w:val="none" w:sz="0" w:space="0" w:color="auto"/>
            <w:left w:val="none" w:sz="0" w:space="0" w:color="auto"/>
            <w:bottom w:val="none" w:sz="0" w:space="0" w:color="auto"/>
            <w:right w:val="none" w:sz="0" w:space="0" w:color="auto"/>
          </w:divBdr>
        </w:div>
        <w:div w:id="901525072">
          <w:marLeft w:val="0"/>
          <w:marRight w:val="0"/>
          <w:marTop w:val="0"/>
          <w:marBottom w:val="0"/>
          <w:divBdr>
            <w:top w:val="none" w:sz="0" w:space="0" w:color="auto"/>
            <w:left w:val="none" w:sz="0" w:space="0" w:color="auto"/>
            <w:bottom w:val="none" w:sz="0" w:space="0" w:color="auto"/>
            <w:right w:val="none" w:sz="0" w:space="0" w:color="auto"/>
          </w:divBdr>
        </w:div>
        <w:div w:id="1419327410">
          <w:marLeft w:val="0"/>
          <w:marRight w:val="0"/>
          <w:marTop w:val="0"/>
          <w:marBottom w:val="0"/>
          <w:divBdr>
            <w:top w:val="none" w:sz="0" w:space="0" w:color="auto"/>
            <w:left w:val="none" w:sz="0" w:space="0" w:color="auto"/>
            <w:bottom w:val="none" w:sz="0" w:space="0" w:color="auto"/>
            <w:right w:val="none" w:sz="0" w:space="0" w:color="auto"/>
          </w:divBdr>
        </w:div>
        <w:div w:id="1053772133">
          <w:marLeft w:val="0"/>
          <w:marRight w:val="0"/>
          <w:marTop w:val="0"/>
          <w:marBottom w:val="0"/>
          <w:divBdr>
            <w:top w:val="none" w:sz="0" w:space="0" w:color="auto"/>
            <w:left w:val="none" w:sz="0" w:space="0" w:color="auto"/>
            <w:bottom w:val="none" w:sz="0" w:space="0" w:color="auto"/>
            <w:right w:val="none" w:sz="0" w:space="0" w:color="auto"/>
          </w:divBdr>
        </w:div>
        <w:div w:id="1217545107">
          <w:marLeft w:val="0"/>
          <w:marRight w:val="0"/>
          <w:marTop w:val="0"/>
          <w:marBottom w:val="0"/>
          <w:divBdr>
            <w:top w:val="none" w:sz="0" w:space="0" w:color="auto"/>
            <w:left w:val="none" w:sz="0" w:space="0" w:color="auto"/>
            <w:bottom w:val="none" w:sz="0" w:space="0" w:color="auto"/>
            <w:right w:val="none" w:sz="0" w:space="0" w:color="auto"/>
          </w:divBdr>
        </w:div>
        <w:div w:id="1964457925">
          <w:marLeft w:val="0"/>
          <w:marRight w:val="0"/>
          <w:marTop w:val="0"/>
          <w:marBottom w:val="0"/>
          <w:divBdr>
            <w:top w:val="none" w:sz="0" w:space="0" w:color="auto"/>
            <w:left w:val="none" w:sz="0" w:space="0" w:color="auto"/>
            <w:bottom w:val="none" w:sz="0" w:space="0" w:color="auto"/>
            <w:right w:val="none" w:sz="0" w:space="0" w:color="auto"/>
          </w:divBdr>
        </w:div>
        <w:div w:id="30955535">
          <w:marLeft w:val="0"/>
          <w:marRight w:val="0"/>
          <w:marTop w:val="0"/>
          <w:marBottom w:val="0"/>
          <w:divBdr>
            <w:top w:val="none" w:sz="0" w:space="0" w:color="auto"/>
            <w:left w:val="none" w:sz="0" w:space="0" w:color="auto"/>
            <w:bottom w:val="none" w:sz="0" w:space="0" w:color="auto"/>
            <w:right w:val="none" w:sz="0" w:space="0" w:color="auto"/>
          </w:divBdr>
        </w:div>
        <w:div w:id="1638602100">
          <w:marLeft w:val="0"/>
          <w:marRight w:val="0"/>
          <w:marTop w:val="0"/>
          <w:marBottom w:val="0"/>
          <w:divBdr>
            <w:top w:val="none" w:sz="0" w:space="0" w:color="auto"/>
            <w:left w:val="none" w:sz="0" w:space="0" w:color="auto"/>
            <w:bottom w:val="none" w:sz="0" w:space="0" w:color="auto"/>
            <w:right w:val="none" w:sz="0" w:space="0" w:color="auto"/>
          </w:divBdr>
        </w:div>
        <w:div w:id="85351366">
          <w:marLeft w:val="0"/>
          <w:marRight w:val="0"/>
          <w:marTop w:val="0"/>
          <w:marBottom w:val="0"/>
          <w:divBdr>
            <w:top w:val="none" w:sz="0" w:space="0" w:color="auto"/>
            <w:left w:val="none" w:sz="0" w:space="0" w:color="auto"/>
            <w:bottom w:val="none" w:sz="0" w:space="0" w:color="auto"/>
            <w:right w:val="none" w:sz="0" w:space="0" w:color="auto"/>
          </w:divBdr>
        </w:div>
        <w:div w:id="1347366746">
          <w:marLeft w:val="0"/>
          <w:marRight w:val="0"/>
          <w:marTop w:val="0"/>
          <w:marBottom w:val="0"/>
          <w:divBdr>
            <w:top w:val="none" w:sz="0" w:space="0" w:color="auto"/>
            <w:left w:val="none" w:sz="0" w:space="0" w:color="auto"/>
            <w:bottom w:val="none" w:sz="0" w:space="0" w:color="auto"/>
            <w:right w:val="none" w:sz="0" w:space="0" w:color="auto"/>
          </w:divBdr>
        </w:div>
        <w:div w:id="930427537">
          <w:marLeft w:val="0"/>
          <w:marRight w:val="0"/>
          <w:marTop w:val="0"/>
          <w:marBottom w:val="0"/>
          <w:divBdr>
            <w:top w:val="none" w:sz="0" w:space="0" w:color="auto"/>
            <w:left w:val="none" w:sz="0" w:space="0" w:color="auto"/>
            <w:bottom w:val="none" w:sz="0" w:space="0" w:color="auto"/>
            <w:right w:val="none" w:sz="0" w:space="0" w:color="auto"/>
          </w:divBdr>
        </w:div>
        <w:div w:id="1949000907">
          <w:marLeft w:val="0"/>
          <w:marRight w:val="0"/>
          <w:marTop w:val="0"/>
          <w:marBottom w:val="0"/>
          <w:divBdr>
            <w:top w:val="none" w:sz="0" w:space="0" w:color="auto"/>
            <w:left w:val="none" w:sz="0" w:space="0" w:color="auto"/>
            <w:bottom w:val="none" w:sz="0" w:space="0" w:color="auto"/>
            <w:right w:val="none" w:sz="0" w:space="0" w:color="auto"/>
          </w:divBdr>
        </w:div>
        <w:div w:id="1917746265">
          <w:marLeft w:val="0"/>
          <w:marRight w:val="0"/>
          <w:marTop w:val="0"/>
          <w:marBottom w:val="0"/>
          <w:divBdr>
            <w:top w:val="none" w:sz="0" w:space="0" w:color="auto"/>
            <w:left w:val="none" w:sz="0" w:space="0" w:color="auto"/>
            <w:bottom w:val="none" w:sz="0" w:space="0" w:color="auto"/>
            <w:right w:val="none" w:sz="0" w:space="0" w:color="auto"/>
          </w:divBdr>
        </w:div>
        <w:div w:id="40056767">
          <w:marLeft w:val="0"/>
          <w:marRight w:val="0"/>
          <w:marTop w:val="0"/>
          <w:marBottom w:val="0"/>
          <w:divBdr>
            <w:top w:val="none" w:sz="0" w:space="0" w:color="auto"/>
            <w:left w:val="none" w:sz="0" w:space="0" w:color="auto"/>
            <w:bottom w:val="none" w:sz="0" w:space="0" w:color="auto"/>
            <w:right w:val="none" w:sz="0" w:space="0" w:color="auto"/>
          </w:divBdr>
        </w:div>
        <w:div w:id="600794651">
          <w:marLeft w:val="0"/>
          <w:marRight w:val="0"/>
          <w:marTop w:val="0"/>
          <w:marBottom w:val="0"/>
          <w:divBdr>
            <w:top w:val="none" w:sz="0" w:space="0" w:color="auto"/>
            <w:left w:val="none" w:sz="0" w:space="0" w:color="auto"/>
            <w:bottom w:val="none" w:sz="0" w:space="0" w:color="auto"/>
            <w:right w:val="none" w:sz="0" w:space="0" w:color="auto"/>
          </w:divBdr>
        </w:div>
        <w:div w:id="935866646">
          <w:marLeft w:val="0"/>
          <w:marRight w:val="0"/>
          <w:marTop w:val="0"/>
          <w:marBottom w:val="0"/>
          <w:divBdr>
            <w:top w:val="none" w:sz="0" w:space="0" w:color="auto"/>
            <w:left w:val="none" w:sz="0" w:space="0" w:color="auto"/>
            <w:bottom w:val="none" w:sz="0" w:space="0" w:color="auto"/>
            <w:right w:val="none" w:sz="0" w:space="0" w:color="auto"/>
          </w:divBdr>
        </w:div>
        <w:div w:id="565266363">
          <w:marLeft w:val="0"/>
          <w:marRight w:val="0"/>
          <w:marTop w:val="0"/>
          <w:marBottom w:val="0"/>
          <w:divBdr>
            <w:top w:val="none" w:sz="0" w:space="0" w:color="auto"/>
            <w:left w:val="none" w:sz="0" w:space="0" w:color="auto"/>
            <w:bottom w:val="none" w:sz="0" w:space="0" w:color="auto"/>
            <w:right w:val="none" w:sz="0" w:space="0" w:color="auto"/>
          </w:divBdr>
        </w:div>
        <w:div w:id="1636063533">
          <w:marLeft w:val="0"/>
          <w:marRight w:val="0"/>
          <w:marTop w:val="0"/>
          <w:marBottom w:val="0"/>
          <w:divBdr>
            <w:top w:val="none" w:sz="0" w:space="0" w:color="auto"/>
            <w:left w:val="none" w:sz="0" w:space="0" w:color="auto"/>
            <w:bottom w:val="none" w:sz="0" w:space="0" w:color="auto"/>
            <w:right w:val="none" w:sz="0" w:space="0" w:color="auto"/>
          </w:divBdr>
        </w:div>
        <w:div w:id="590553033">
          <w:marLeft w:val="0"/>
          <w:marRight w:val="0"/>
          <w:marTop w:val="0"/>
          <w:marBottom w:val="0"/>
          <w:divBdr>
            <w:top w:val="none" w:sz="0" w:space="0" w:color="auto"/>
            <w:left w:val="none" w:sz="0" w:space="0" w:color="auto"/>
            <w:bottom w:val="none" w:sz="0" w:space="0" w:color="auto"/>
            <w:right w:val="none" w:sz="0" w:space="0" w:color="auto"/>
          </w:divBdr>
        </w:div>
        <w:div w:id="2058045810">
          <w:marLeft w:val="0"/>
          <w:marRight w:val="0"/>
          <w:marTop w:val="0"/>
          <w:marBottom w:val="0"/>
          <w:divBdr>
            <w:top w:val="none" w:sz="0" w:space="0" w:color="auto"/>
            <w:left w:val="none" w:sz="0" w:space="0" w:color="auto"/>
            <w:bottom w:val="none" w:sz="0" w:space="0" w:color="auto"/>
            <w:right w:val="none" w:sz="0" w:space="0" w:color="auto"/>
          </w:divBdr>
        </w:div>
        <w:div w:id="825050622">
          <w:marLeft w:val="0"/>
          <w:marRight w:val="0"/>
          <w:marTop w:val="0"/>
          <w:marBottom w:val="0"/>
          <w:divBdr>
            <w:top w:val="none" w:sz="0" w:space="0" w:color="auto"/>
            <w:left w:val="none" w:sz="0" w:space="0" w:color="auto"/>
            <w:bottom w:val="none" w:sz="0" w:space="0" w:color="auto"/>
            <w:right w:val="none" w:sz="0" w:space="0" w:color="auto"/>
          </w:divBdr>
        </w:div>
        <w:div w:id="1227180697">
          <w:marLeft w:val="0"/>
          <w:marRight w:val="0"/>
          <w:marTop w:val="0"/>
          <w:marBottom w:val="0"/>
          <w:divBdr>
            <w:top w:val="none" w:sz="0" w:space="0" w:color="auto"/>
            <w:left w:val="none" w:sz="0" w:space="0" w:color="auto"/>
            <w:bottom w:val="none" w:sz="0" w:space="0" w:color="auto"/>
            <w:right w:val="none" w:sz="0" w:space="0" w:color="auto"/>
          </w:divBdr>
        </w:div>
        <w:div w:id="1947733973">
          <w:marLeft w:val="0"/>
          <w:marRight w:val="0"/>
          <w:marTop w:val="0"/>
          <w:marBottom w:val="0"/>
          <w:divBdr>
            <w:top w:val="none" w:sz="0" w:space="0" w:color="auto"/>
            <w:left w:val="none" w:sz="0" w:space="0" w:color="auto"/>
            <w:bottom w:val="none" w:sz="0" w:space="0" w:color="auto"/>
            <w:right w:val="none" w:sz="0" w:space="0" w:color="auto"/>
          </w:divBdr>
        </w:div>
      </w:divsChild>
    </w:div>
    <w:div w:id="2142842757">
      <w:bodyDiv w:val="1"/>
      <w:marLeft w:val="0"/>
      <w:marRight w:val="0"/>
      <w:marTop w:val="0"/>
      <w:marBottom w:val="0"/>
      <w:divBdr>
        <w:top w:val="none" w:sz="0" w:space="0" w:color="auto"/>
        <w:left w:val="none" w:sz="0" w:space="0" w:color="auto"/>
        <w:bottom w:val="none" w:sz="0" w:space="0" w:color="auto"/>
        <w:right w:val="none" w:sz="0" w:space="0" w:color="auto"/>
      </w:divBdr>
      <w:divsChild>
        <w:div w:id="1367022594">
          <w:marLeft w:val="0"/>
          <w:marRight w:val="0"/>
          <w:marTop w:val="0"/>
          <w:marBottom w:val="0"/>
          <w:divBdr>
            <w:top w:val="none" w:sz="0" w:space="0" w:color="auto"/>
            <w:left w:val="none" w:sz="0" w:space="0" w:color="auto"/>
            <w:bottom w:val="none" w:sz="0" w:space="0" w:color="auto"/>
            <w:right w:val="none" w:sz="0" w:space="0" w:color="auto"/>
          </w:divBdr>
          <w:divsChild>
            <w:div w:id="555894077">
              <w:marLeft w:val="0"/>
              <w:marRight w:val="0"/>
              <w:marTop w:val="0"/>
              <w:marBottom w:val="0"/>
              <w:divBdr>
                <w:top w:val="none" w:sz="0" w:space="0" w:color="auto"/>
                <w:left w:val="none" w:sz="0" w:space="0" w:color="auto"/>
                <w:bottom w:val="none" w:sz="0" w:space="0" w:color="auto"/>
                <w:right w:val="none" w:sz="0" w:space="0" w:color="auto"/>
              </w:divBdr>
              <w:divsChild>
                <w:div w:id="1052730698">
                  <w:marLeft w:val="0"/>
                  <w:marRight w:val="0"/>
                  <w:marTop w:val="0"/>
                  <w:marBottom w:val="0"/>
                  <w:divBdr>
                    <w:top w:val="none" w:sz="0" w:space="0" w:color="auto"/>
                    <w:left w:val="none" w:sz="0" w:space="0" w:color="auto"/>
                    <w:bottom w:val="none" w:sz="0" w:space="0" w:color="auto"/>
                    <w:right w:val="none" w:sz="0" w:space="0" w:color="auto"/>
                  </w:divBdr>
                </w:div>
                <w:div w:id="1894465178">
                  <w:marLeft w:val="0"/>
                  <w:marRight w:val="0"/>
                  <w:marTop w:val="0"/>
                  <w:marBottom w:val="0"/>
                  <w:divBdr>
                    <w:top w:val="none" w:sz="0" w:space="0" w:color="auto"/>
                    <w:left w:val="none" w:sz="0" w:space="0" w:color="auto"/>
                    <w:bottom w:val="none" w:sz="0" w:space="0" w:color="auto"/>
                    <w:right w:val="none" w:sz="0" w:space="0" w:color="auto"/>
                  </w:divBdr>
                </w:div>
                <w:div w:id="626592013">
                  <w:marLeft w:val="0"/>
                  <w:marRight w:val="0"/>
                  <w:marTop w:val="0"/>
                  <w:marBottom w:val="0"/>
                  <w:divBdr>
                    <w:top w:val="none" w:sz="0" w:space="0" w:color="auto"/>
                    <w:left w:val="none" w:sz="0" w:space="0" w:color="auto"/>
                    <w:bottom w:val="none" w:sz="0" w:space="0" w:color="auto"/>
                    <w:right w:val="none" w:sz="0" w:space="0" w:color="auto"/>
                  </w:divBdr>
                </w:div>
                <w:div w:id="1202353973">
                  <w:marLeft w:val="0"/>
                  <w:marRight w:val="0"/>
                  <w:marTop w:val="0"/>
                  <w:marBottom w:val="0"/>
                  <w:divBdr>
                    <w:top w:val="none" w:sz="0" w:space="0" w:color="auto"/>
                    <w:left w:val="none" w:sz="0" w:space="0" w:color="auto"/>
                    <w:bottom w:val="none" w:sz="0" w:space="0" w:color="auto"/>
                    <w:right w:val="none" w:sz="0" w:space="0" w:color="auto"/>
                  </w:divBdr>
                </w:div>
                <w:div w:id="1544319932">
                  <w:marLeft w:val="0"/>
                  <w:marRight w:val="0"/>
                  <w:marTop w:val="0"/>
                  <w:marBottom w:val="0"/>
                  <w:divBdr>
                    <w:top w:val="none" w:sz="0" w:space="0" w:color="auto"/>
                    <w:left w:val="none" w:sz="0" w:space="0" w:color="auto"/>
                    <w:bottom w:val="none" w:sz="0" w:space="0" w:color="auto"/>
                    <w:right w:val="none" w:sz="0" w:space="0" w:color="auto"/>
                  </w:divBdr>
                </w:div>
                <w:div w:id="320349650">
                  <w:marLeft w:val="0"/>
                  <w:marRight w:val="0"/>
                  <w:marTop w:val="0"/>
                  <w:marBottom w:val="0"/>
                  <w:divBdr>
                    <w:top w:val="none" w:sz="0" w:space="0" w:color="auto"/>
                    <w:left w:val="none" w:sz="0" w:space="0" w:color="auto"/>
                    <w:bottom w:val="none" w:sz="0" w:space="0" w:color="auto"/>
                    <w:right w:val="none" w:sz="0" w:space="0" w:color="auto"/>
                  </w:divBdr>
                </w:div>
                <w:div w:id="173808052">
                  <w:marLeft w:val="0"/>
                  <w:marRight w:val="0"/>
                  <w:marTop w:val="0"/>
                  <w:marBottom w:val="0"/>
                  <w:divBdr>
                    <w:top w:val="none" w:sz="0" w:space="0" w:color="auto"/>
                    <w:left w:val="none" w:sz="0" w:space="0" w:color="auto"/>
                    <w:bottom w:val="none" w:sz="0" w:space="0" w:color="auto"/>
                    <w:right w:val="none" w:sz="0" w:space="0" w:color="auto"/>
                  </w:divBdr>
                </w:div>
                <w:div w:id="446779941">
                  <w:marLeft w:val="0"/>
                  <w:marRight w:val="0"/>
                  <w:marTop w:val="0"/>
                  <w:marBottom w:val="0"/>
                  <w:divBdr>
                    <w:top w:val="none" w:sz="0" w:space="0" w:color="auto"/>
                    <w:left w:val="none" w:sz="0" w:space="0" w:color="auto"/>
                    <w:bottom w:val="none" w:sz="0" w:space="0" w:color="auto"/>
                    <w:right w:val="none" w:sz="0" w:space="0" w:color="auto"/>
                  </w:divBdr>
                </w:div>
                <w:div w:id="2090075499">
                  <w:marLeft w:val="0"/>
                  <w:marRight w:val="0"/>
                  <w:marTop w:val="0"/>
                  <w:marBottom w:val="0"/>
                  <w:divBdr>
                    <w:top w:val="none" w:sz="0" w:space="0" w:color="auto"/>
                    <w:left w:val="none" w:sz="0" w:space="0" w:color="auto"/>
                    <w:bottom w:val="none" w:sz="0" w:space="0" w:color="auto"/>
                    <w:right w:val="none" w:sz="0" w:space="0" w:color="auto"/>
                  </w:divBdr>
                </w:div>
                <w:div w:id="1525094656">
                  <w:marLeft w:val="0"/>
                  <w:marRight w:val="0"/>
                  <w:marTop w:val="0"/>
                  <w:marBottom w:val="0"/>
                  <w:divBdr>
                    <w:top w:val="none" w:sz="0" w:space="0" w:color="auto"/>
                    <w:left w:val="none" w:sz="0" w:space="0" w:color="auto"/>
                    <w:bottom w:val="none" w:sz="0" w:space="0" w:color="auto"/>
                    <w:right w:val="none" w:sz="0" w:space="0" w:color="auto"/>
                  </w:divBdr>
                </w:div>
                <w:div w:id="900554788">
                  <w:marLeft w:val="0"/>
                  <w:marRight w:val="0"/>
                  <w:marTop w:val="0"/>
                  <w:marBottom w:val="0"/>
                  <w:divBdr>
                    <w:top w:val="none" w:sz="0" w:space="0" w:color="auto"/>
                    <w:left w:val="none" w:sz="0" w:space="0" w:color="auto"/>
                    <w:bottom w:val="none" w:sz="0" w:space="0" w:color="auto"/>
                    <w:right w:val="none" w:sz="0" w:space="0" w:color="auto"/>
                  </w:divBdr>
                </w:div>
                <w:div w:id="2020689762">
                  <w:marLeft w:val="0"/>
                  <w:marRight w:val="0"/>
                  <w:marTop w:val="0"/>
                  <w:marBottom w:val="0"/>
                  <w:divBdr>
                    <w:top w:val="none" w:sz="0" w:space="0" w:color="auto"/>
                    <w:left w:val="none" w:sz="0" w:space="0" w:color="auto"/>
                    <w:bottom w:val="none" w:sz="0" w:space="0" w:color="auto"/>
                    <w:right w:val="none" w:sz="0" w:space="0" w:color="auto"/>
                  </w:divBdr>
                </w:div>
                <w:div w:id="99878913">
                  <w:marLeft w:val="0"/>
                  <w:marRight w:val="0"/>
                  <w:marTop w:val="0"/>
                  <w:marBottom w:val="0"/>
                  <w:divBdr>
                    <w:top w:val="none" w:sz="0" w:space="0" w:color="auto"/>
                    <w:left w:val="none" w:sz="0" w:space="0" w:color="auto"/>
                    <w:bottom w:val="none" w:sz="0" w:space="0" w:color="auto"/>
                    <w:right w:val="none" w:sz="0" w:space="0" w:color="auto"/>
                  </w:divBdr>
                </w:div>
                <w:div w:id="616988663">
                  <w:marLeft w:val="0"/>
                  <w:marRight w:val="0"/>
                  <w:marTop w:val="0"/>
                  <w:marBottom w:val="0"/>
                  <w:divBdr>
                    <w:top w:val="none" w:sz="0" w:space="0" w:color="auto"/>
                    <w:left w:val="none" w:sz="0" w:space="0" w:color="auto"/>
                    <w:bottom w:val="none" w:sz="0" w:space="0" w:color="auto"/>
                    <w:right w:val="none" w:sz="0" w:space="0" w:color="auto"/>
                  </w:divBdr>
                </w:div>
                <w:div w:id="1220285400">
                  <w:marLeft w:val="0"/>
                  <w:marRight w:val="0"/>
                  <w:marTop w:val="0"/>
                  <w:marBottom w:val="0"/>
                  <w:divBdr>
                    <w:top w:val="none" w:sz="0" w:space="0" w:color="auto"/>
                    <w:left w:val="none" w:sz="0" w:space="0" w:color="auto"/>
                    <w:bottom w:val="none" w:sz="0" w:space="0" w:color="auto"/>
                    <w:right w:val="none" w:sz="0" w:space="0" w:color="auto"/>
                  </w:divBdr>
                </w:div>
                <w:div w:id="1104153279">
                  <w:marLeft w:val="0"/>
                  <w:marRight w:val="0"/>
                  <w:marTop w:val="0"/>
                  <w:marBottom w:val="0"/>
                  <w:divBdr>
                    <w:top w:val="none" w:sz="0" w:space="0" w:color="auto"/>
                    <w:left w:val="none" w:sz="0" w:space="0" w:color="auto"/>
                    <w:bottom w:val="none" w:sz="0" w:space="0" w:color="auto"/>
                    <w:right w:val="none" w:sz="0" w:space="0" w:color="auto"/>
                  </w:divBdr>
                </w:div>
                <w:div w:id="1246036117">
                  <w:marLeft w:val="0"/>
                  <w:marRight w:val="0"/>
                  <w:marTop w:val="0"/>
                  <w:marBottom w:val="0"/>
                  <w:divBdr>
                    <w:top w:val="none" w:sz="0" w:space="0" w:color="auto"/>
                    <w:left w:val="none" w:sz="0" w:space="0" w:color="auto"/>
                    <w:bottom w:val="none" w:sz="0" w:space="0" w:color="auto"/>
                    <w:right w:val="none" w:sz="0" w:space="0" w:color="auto"/>
                  </w:divBdr>
                </w:div>
                <w:div w:id="1602445012">
                  <w:marLeft w:val="0"/>
                  <w:marRight w:val="0"/>
                  <w:marTop w:val="0"/>
                  <w:marBottom w:val="0"/>
                  <w:divBdr>
                    <w:top w:val="none" w:sz="0" w:space="0" w:color="auto"/>
                    <w:left w:val="none" w:sz="0" w:space="0" w:color="auto"/>
                    <w:bottom w:val="none" w:sz="0" w:space="0" w:color="auto"/>
                    <w:right w:val="none" w:sz="0" w:space="0" w:color="auto"/>
                  </w:divBdr>
                </w:div>
                <w:div w:id="296036836">
                  <w:marLeft w:val="0"/>
                  <w:marRight w:val="0"/>
                  <w:marTop w:val="0"/>
                  <w:marBottom w:val="0"/>
                  <w:divBdr>
                    <w:top w:val="none" w:sz="0" w:space="0" w:color="auto"/>
                    <w:left w:val="none" w:sz="0" w:space="0" w:color="auto"/>
                    <w:bottom w:val="none" w:sz="0" w:space="0" w:color="auto"/>
                    <w:right w:val="none" w:sz="0" w:space="0" w:color="auto"/>
                  </w:divBdr>
                </w:div>
                <w:div w:id="537670622">
                  <w:marLeft w:val="0"/>
                  <w:marRight w:val="0"/>
                  <w:marTop w:val="0"/>
                  <w:marBottom w:val="0"/>
                  <w:divBdr>
                    <w:top w:val="none" w:sz="0" w:space="0" w:color="auto"/>
                    <w:left w:val="none" w:sz="0" w:space="0" w:color="auto"/>
                    <w:bottom w:val="none" w:sz="0" w:space="0" w:color="auto"/>
                    <w:right w:val="none" w:sz="0" w:space="0" w:color="auto"/>
                  </w:divBdr>
                </w:div>
                <w:div w:id="1914510773">
                  <w:marLeft w:val="0"/>
                  <w:marRight w:val="0"/>
                  <w:marTop w:val="0"/>
                  <w:marBottom w:val="0"/>
                  <w:divBdr>
                    <w:top w:val="none" w:sz="0" w:space="0" w:color="auto"/>
                    <w:left w:val="none" w:sz="0" w:space="0" w:color="auto"/>
                    <w:bottom w:val="none" w:sz="0" w:space="0" w:color="auto"/>
                    <w:right w:val="none" w:sz="0" w:space="0" w:color="auto"/>
                  </w:divBdr>
                </w:div>
                <w:div w:id="892812736">
                  <w:marLeft w:val="0"/>
                  <w:marRight w:val="0"/>
                  <w:marTop w:val="0"/>
                  <w:marBottom w:val="0"/>
                  <w:divBdr>
                    <w:top w:val="none" w:sz="0" w:space="0" w:color="auto"/>
                    <w:left w:val="none" w:sz="0" w:space="0" w:color="auto"/>
                    <w:bottom w:val="none" w:sz="0" w:space="0" w:color="auto"/>
                    <w:right w:val="none" w:sz="0" w:space="0" w:color="auto"/>
                  </w:divBdr>
                </w:div>
                <w:div w:id="2053382203">
                  <w:marLeft w:val="0"/>
                  <w:marRight w:val="0"/>
                  <w:marTop w:val="0"/>
                  <w:marBottom w:val="0"/>
                  <w:divBdr>
                    <w:top w:val="none" w:sz="0" w:space="0" w:color="auto"/>
                    <w:left w:val="none" w:sz="0" w:space="0" w:color="auto"/>
                    <w:bottom w:val="none" w:sz="0" w:space="0" w:color="auto"/>
                    <w:right w:val="none" w:sz="0" w:space="0" w:color="auto"/>
                  </w:divBdr>
                </w:div>
                <w:div w:id="275719797">
                  <w:marLeft w:val="0"/>
                  <w:marRight w:val="0"/>
                  <w:marTop w:val="0"/>
                  <w:marBottom w:val="0"/>
                  <w:divBdr>
                    <w:top w:val="none" w:sz="0" w:space="0" w:color="auto"/>
                    <w:left w:val="none" w:sz="0" w:space="0" w:color="auto"/>
                    <w:bottom w:val="none" w:sz="0" w:space="0" w:color="auto"/>
                    <w:right w:val="none" w:sz="0" w:space="0" w:color="auto"/>
                  </w:divBdr>
                </w:div>
                <w:div w:id="1989943908">
                  <w:marLeft w:val="0"/>
                  <w:marRight w:val="0"/>
                  <w:marTop w:val="0"/>
                  <w:marBottom w:val="0"/>
                  <w:divBdr>
                    <w:top w:val="none" w:sz="0" w:space="0" w:color="auto"/>
                    <w:left w:val="none" w:sz="0" w:space="0" w:color="auto"/>
                    <w:bottom w:val="none" w:sz="0" w:space="0" w:color="auto"/>
                    <w:right w:val="none" w:sz="0" w:space="0" w:color="auto"/>
                  </w:divBdr>
                </w:div>
                <w:div w:id="2002197068">
                  <w:marLeft w:val="0"/>
                  <w:marRight w:val="0"/>
                  <w:marTop w:val="0"/>
                  <w:marBottom w:val="0"/>
                  <w:divBdr>
                    <w:top w:val="none" w:sz="0" w:space="0" w:color="auto"/>
                    <w:left w:val="none" w:sz="0" w:space="0" w:color="auto"/>
                    <w:bottom w:val="none" w:sz="0" w:space="0" w:color="auto"/>
                    <w:right w:val="none" w:sz="0" w:space="0" w:color="auto"/>
                  </w:divBdr>
                </w:div>
                <w:div w:id="1958099821">
                  <w:marLeft w:val="0"/>
                  <w:marRight w:val="0"/>
                  <w:marTop w:val="0"/>
                  <w:marBottom w:val="0"/>
                  <w:divBdr>
                    <w:top w:val="none" w:sz="0" w:space="0" w:color="auto"/>
                    <w:left w:val="none" w:sz="0" w:space="0" w:color="auto"/>
                    <w:bottom w:val="none" w:sz="0" w:space="0" w:color="auto"/>
                    <w:right w:val="none" w:sz="0" w:space="0" w:color="auto"/>
                  </w:divBdr>
                </w:div>
                <w:div w:id="1485389964">
                  <w:marLeft w:val="0"/>
                  <w:marRight w:val="0"/>
                  <w:marTop w:val="0"/>
                  <w:marBottom w:val="0"/>
                  <w:divBdr>
                    <w:top w:val="none" w:sz="0" w:space="0" w:color="auto"/>
                    <w:left w:val="none" w:sz="0" w:space="0" w:color="auto"/>
                    <w:bottom w:val="none" w:sz="0" w:space="0" w:color="auto"/>
                    <w:right w:val="none" w:sz="0" w:space="0" w:color="auto"/>
                  </w:divBdr>
                </w:div>
                <w:div w:id="1411007497">
                  <w:marLeft w:val="0"/>
                  <w:marRight w:val="0"/>
                  <w:marTop w:val="0"/>
                  <w:marBottom w:val="0"/>
                  <w:divBdr>
                    <w:top w:val="none" w:sz="0" w:space="0" w:color="auto"/>
                    <w:left w:val="none" w:sz="0" w:space="0" w:color="auto"/>
                    <w:bottom w:val="none" w:sz="0" w:space="0" w:color="auto"/>
                    <w:right w:val="none" w:sz="0" w:space="0" w:color="auto"/>
                  </w:divBdr>
                </w:div>
                <w:div w:id="444810362">
                  <w:marLeft w:val="0"/>
                  <w:marRight w:val="0"/>
                  <w:marTop w:val="0"/>
                  <w:marBottom w:val="0"/>
                  <w:divBdr>
                    <w:top w:val="none" w:sz="0" w:space="0" w:color="auto"/>
                    <w:left w:val="none" w:sz="0" w:space="0" w:color="auto"/>
                    <w:bottom w:val="none" w:sz="0" w:space="0" w:color="auto"/>
                    <w:right w:val="none" w:sz="0" w:space="0" w:color="auto"/>
                  </w:divBdr>
                </w:div>
                <w:div w:id="729228091">
                  <w:marLeft w:val="0"/>
                  <w:marRight w:val="0"/>
                  <w:marTop w:val="0"/>
                  <w:marBottom w:val="0"/>
                  <w:divBdr>
                    <w:top w:val="none" w:sz="0" w:space="0" w:color="auto"/>
                    <w:left w:val="none" w:sz="0" w:space="0" w:color="auto"/>
                    <w:bottom w:val="none" w:sz="0" w:space="0" w:color="auto"/>
                    <w:right w:val="none" w:sz="0" w:space="0" w:color="auto"/>
                  </w:divBdr>
                </w:div>
                <w:div w:id="339088602">
                  <w:marLeft w:val="0"/>
                  <w:marRight w:val="0"/>
                  <w:marTop w:val="0"/>
                  <w:marBottom w:val="0"/>
                  <w:divBdr>
                    <w:top w:val="none" w:sz="0" w:space="0" w:color="auto"/>
                    <w:left w:val="none" w:sz="0" w:space="0" w:color="auto"/>
                    <w:bottom w:val="none" w:sz="0" w:space="0" w:color="auto"/>
                    <w:right w:val="none" w:sz="0" w:space="0" w:color="auto"/>
                  </w:divBdr>
                </w:div>
                <w:div w:id="188223187">
                  <w:marLeft w:val="0"/>
                  <w:marRight w:val="0"/>
                  <w:marTop w:val="0"/>
                  <w:marBottom w:val="0"/>
                  <w:divBdr>
                    <w:top w:val="none" w:sz="0" w:space="0" w:color="auto"/>
                    <w:left w:val="none" w:sz="0" w:space="0" w:color="auto"/>
                    <w:bottom w:val="none" w:sz="0" w:space="0" w:color="auto"/>
                    <w:right w:val="none" w:sz="0" w:space="0" w:color="auto"/>
                  </w:divBdr>
                </w:div>
                <w:div w:id="124120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46439">
          <w:marLeft w:val="0"/>
          <w:marRight w:val="0"/>
          <w:marTop w:val="0"/>
          <w:marBottom w:val="0"/>
          <w:divBdr>
            <w:top w:val="none" w:sz="0" w:space="0" w:color="auto"/>
            <w:left w:val="none" w:sz="0" w:space="0" w:color="auto"/>
            <w:bottom w:val="none" w:sz="0" w:space="0" w:color="auto"/>
            <w:right w:val="none" w:sz="0" w:space="0" w:color="auto"/>
          </w:divBdr>
          <w:divsChild>
            <w:div w:id="856693943">
              <w:marLeft w:val="0"/>
              <w:marRight w:val="0"/>
              <w:marTop w:val="0"/>
              <w:marBottom w:val="0"/>
              <w:divBdr>
                <w:top w:val="none" w:sz="0" w:space="0" w:color="auto"/>
                <w:left w:val="none" w:sz="0" w:space="0" w:color="auto"/>
                <w:bottom w:val="none" w:sz="0" w:space="0" w:color="auto"/>
                <w:right w:val="none" w:sz="0" w:space="0" w:color="auto"/>
              </w:divBdr>
              <w:divsChild>
                <w:div w:id="323706485">
                  <w:marLeft w:val="0"/>
                  <w:marRight w:val="0"/>
                  <w:marTop w:val="0"/>
                  <w:marBottom w:val="0"/>
                  <w:divBdr>
                    <w:top w:val="none" w:sz="0" w:space="0" w:color="auto"/>
                    <w:left w:val="none" w:sz="0" w:space="0" w:color="auto"/>
                    <w:bottom w:val="none" w:sz="0" w:space="0" w:color="auto"/>
                    <w:right w:val="none" w:sz="0" w:space="0" w:color="auto"/>
                  </w:divBdr>
                </w:div>
                <w:div w:id="1223979128">
                  <w:marLeft w:val="0"/>
                  <w:marRight w:val="0"/>
                  <w:marTop w:val="0"/>
                  <w:marBottom w:val="0"/>
                  <w:divBdr>
                    <w:top w:val="none" w:sz="0" w:space="0" w:color="auto"/>
                    <w:left w:val="none" w:sz="0" w:space="0" w:color="auto"/>
                    <w:bottom w:val="none" w:sz="0" w:space="0" w:color="auto"/>
                    <w:right w:val="none" w:sz="0" w:space="0" w:color="auto"/>
                  </w:divBdr>
                </w:div>
                <w:div w:id="1585068449">
                  <w:marLeft w:val="0"/>
                  <w:marRight w:val="0"/>
                  <w:marTop w:val="0"/>
                  <w:marBottom w:val="0"/>
                  <w:divBdr>
                    <w:top w:val="none" w:sz="0" w:space="0" w:color="auto"/>
                    <w:left w:val="none" w:sz="0" w:space="0" w:color="auto"/>
                    <w:bottom w:val="none" w:sz="0" w:space="0" w:color="auto"/>
                    <w:right w:val="none" w:sz="0" w:space="0" w:color="auto"/>
                  </w:divBdr>
                </w:div>
                <w:div w:id="2141921475">
                  <w:marLeft w:val="0"/>
                  <w:marRight w:val="0"/>
                  <w:marTop w:val="0"/>
                  <w:marBottom w:val="0"/>
                  <w:divBdr>
                    <w:top w:val="none" w:sz="0" w:space="0" w:color="auto"/>
                    <w:left w:val="none" w:sz="0" w:space="0" w:color="auto"/>
                    <w:bottom w:val="none" w:sz="0" w:space="0" w:color="auto"/>
                    <w:right w:val="none" w:sz="0" w:space="0" w:color="auto"/>
                  </w:divBdr>
                </w:div>
                <w:div w:id="2080712775">
                  <w:marLeft w:val="0"/>
                  <w:marRight w:val="0"/>
                  <w:marTop w:val="0"/>
                  <w:marBottom w:val="0"/>
                  <w:divBdr>
                    <w:top w:val="none" w:sz="0" w:space="0" w:color="auto"/>
                    <w:left w:val="none" w:sz="0" w:space="0" w:color="auto"/>
                    <w:bottom w:val="none" w:sz="0" w:space="0" w:color="auto"/>
                    <w:right w:val="none" w:sz="0" w:space="0" w:color="auto"/>
                  </w:divBdr>
                </w:div>
                <w:div w:id="1107308173">
                  <w:marLeft w:val="0"/>
                  <w:marRight w:val="0"/>
                  <w:marTop w:val="0"/>
                  <w:marBottom w:val="0"/>
                  <w:divBdr>
                    <w:top w:val="none" w:sz="0" w:space="0" w:color="auto"/>
                    <w:left w:val="none" w:sz="0" w:space="0" w:color="auto"/>
                    <w:bottom w:val="none" w:sz="0" w:space="0" w:color="auto"/>
                    <w:right w:val="none" w:sz="0" w:space="0" w:color="auto"/>
                  </w:divBdr>
                </w:div>
                <w:div w:id="2045709033">
                  <w:marLeft w:val="0"/>
                  <w:marRight w:val="0"/>
                  <w:marTop w:val="0"/>
                  <w:marBottom w:val="0"/>
                  <w:divBdr>
                    <w:top w:val="none" w:sz="0" w:space="0" w:color="auto"/>
                    <w:left w:val="none" w:sz="0" w:space="0" w:color="auto"/>
                    <w:bottom w:val="none" w:sz="0" w:space="0" w:color="auto"/>
                    <w:right w:val="none" w:sz="0" w:space="0" w:color="auto"/>
                  </w:divBdr>
                </w:div>
                <w:div w:id="212230574">
                  <w:marLeft w:val="0"/>
                  <w:marRight w:val="0"/>
                  <w:marTop w:val="0"/>
                  <w:marBottom w:val="0"/>
                  <w:divBdr>
                    <w:top w:val="none" w:sz="0" w:space="0" w:color="auto"/>
                    <w:left w:val="none" w:sz="0" w:space="0" w:color="auto"/>
                    <w:bottom w:val="none" w:sz="0" w:space="0" w:color="auto"/>
                    <w:right w:val="none" w:sz="0" w:space="0" w:color="auto"/>
                  </w:divBdr>
                </w:div>
                <w:div w:id="1760833181">
                  <w:marLeft w:val="0"/>
                  <w:marRight w:val="0"/>
                  <w:marTop w:val="0"/>
                  <w:marBottom w:val="0"/>
                  <w:divBdr>
                    <w:top w:val="none" w:sz="0" w:space="0" w:color="auto"/>
                    <w:left w:val="none" w:sz="0" w:space="0" w:color="auto"/>
                    <w:bottom w:val="none" w:sz="0" w:space="0" w:color="auto"/>
                    <w:right w:val="none" w:sz="0" w:space="0" w:color="auto"/>
                  </w:divBdr>
                </w:div>
                <w:div w:id="1333071530">
                  <w:marLeft w:val="0"/>
                  <w:marRight w:val="0"/>
                  <w:marTop w:val="0"/>
                  <w:marBottom w:val="0"/>
                  <w:divBdr>
                    <w:top w:val="none" w:sz="0" w:space="0" w:color="auto"/>
                    <w:left w:val="none" w:sz="0" w:space="0" w:color="auto"/>
                    <w:bottom w:val="none" w:sz="0" w:space="0" w:color="auto"/>
                    <w:right w:val="none" w:sz="0" w:space="0" w:color="auto"/>
                  </w:divBdr>
                </w:div>
                <w:div w:id="275527225">
                  <w:marLeft w:val="0"/>
                  <w:marRight w:val="0"/>
                  <w:marTop w:val="0"/>
                  <w:marBottom w:val="0"/>
                  <w:divBdr>
                    <w:top w:val="none" w:sz="0" w:space="0" w:color="auto"/>
                    <w:left w:val="none" w:sz="0" w:space="0" w:color="auto"/>
                    <w:bottom w:val="none" w:sz="0" w:space="0" w:color="auto"/>
                    <w:right w:val="none" w:sz="0" w:space="0" w:color="auto"/>
                  </w:divBdr>
                </w:div>
                <w:div w:id="946499489">
                  <w:marLeft w:val="0"/>
                  <w:marRight w:val="0"/>
                  <w:marTop w:val="0"/>
                  <w:marBottom w:val="0"/>
                  <w:divBdr>
                    <w:top w:val="none" w:sz="0" w:space="0" w:color="auto"/>
                    <w:left w:val="none" w:sz="0" w:space="0" w:color="auto"/>
                    <w:bottom w:val="none" w:sz="0" w:space="0" w:color="auto"/>
                    <w:right w:val="none" w:sz="0" w:space="0" w:color="auto"/>
                  </w:divBdr>
                </w:div>
                <w:div w:id="713889931">
                  <w:marLeft w:val="0"/>
                  <w:marRight w:val="0"/>
                  <w:marTop w:val="0"/>
                  <w:marBottom w:val="0"/>
                  <w:divBdr>
                    <w:top w:val="none" w:sz="0" w:space="0" w:color="auto"/>
                    <w:left w:val="none" w:sz="0" w:space="0" w:color="auto"/>
                    <w:bottom w:val="none" w:sz="0" w:space="0" w:color="auto"/>
                    <w:right w:val="none" w:sz="0" w:space="0" w:color="auto"/>
                  </w:divBdr>
                </w:div>
                <w:div w:id="707796688">
                  <w:marLeft w:val="0"/>
                  <w:marRight w:val="0"/>
                  <w:marTop w:val="0"/>
                  <w:marBottom w:val="0"/>
                  <w:divBdr>
                    <w:top w:val="none" w:sz="0" w:space="0" w:color="auto"/>
                    <w:left w:val="none" w:sz="0" w:space="0" w:color="auto"/>
                    <w:bottom w:val="none" w:sz="0" w:space="0" w:color="auto"/>
                    <w:right w:val="none" w:sz="0" w:space="0" w:color="auto"/>
                  </w:divBdr>
                </w:div>
                <w:div w:id="735975939">
                  <w:marLeft w:val="0"/>
                  <w:marRight w:val="0"/>
                  <w:marTop w:val="0"/>
                  <w:marBottom w:val="0"/>
                  <w:divBdr>
                    <w:top w:val="none" w:sz="0" w:space="0" w:color="auto"/>
                    <w:left w:val="none" w:sz="0" w:space="0" w:color="auto"/>
                    <w:bottom w:val="none" w:sz="0" w:space="0" w:color="auto"/>
                    <w:right w:val="none" w:sz="0" w:space="0" w:color="auto"/>
                  </w:divBdr>
                </w:div>
                <w:div w:id="1940067075">
                  <w:marLeft w:val="0"/>
                  <w:marRight w:val="0"/>
                  <w:marTop w:val="0"/>
                  <w:marBottom w:val="0"/>
                  <w:divBdr>
                    <w:top w:val="none" w:sz="0" w:space="0" w:color="auto"/>
                    <w:left w:val="none" w:sz="0" w:space="0" w:color="auto"/>
                    <w:bottom w:val="none" w:sz="0" w:space="0" w:color="auto"/>
                    <w:right w:val="none" w:sz="0" w:space="0" w:color="auto"/>
                  </w:divBdr>
                </w:div>
                <w:div w:id="1869295084">
                  <w:marLeft w:val="0"/>
                  <w:marRight w:val="0"/>
                  <w:marTop w:val="0"/>
                  <w:marBottom w:val="0"/>
                  <w:divBdr>
                    <w:top w:val="none" w:sz="0" w:space="0" w:color="auto"/>
                    <w:left w:val="none" w:sz="0" w:space="0" w:color="auto"/>
                    <w:bottom w:val="none" w:sz="0" w:space="0" w:color="auto"/>
                    <w:right w:val="none" w:sz="0" w:space="0" w:color="auto"/>
                  </w:divBdr>
                </w:div>
                <w:div w:id="1192912522">
                  <w:marLeft w:val="0"/>
                  <w:marRight w:val="0"/>
                  <w:marTop w:val="0"/>
                  <w:marBottom w:val="0"/>
                  <w:divBdr>
                    <w:top w:val="none" w:sz="0" w:space="0" w:color="auto"/>
                    <w:left w:val="none" w:sz="0" w:space="0" w:color="auto"/>
                    <w:bottom w:val="none" w:sz="0" w:space="0" w:color="auto"/>
                    <w:right w:val="none" w:sz="0" w:space="0" w:color="auto"/>
                  </w:divBdr>
                </w:div>
                <w:div w:id="1780107354">
                  <w:marLeft w:val="0"/>
                  <w:marRight w:val="0"/>
                  <w:marTop w:val="0"/>
                  <w:marBottom w:val="0"/>
                  <w:divBdr>
                    <w:top w:val="none" w:sz="0" w:space="0" w:color="auto"/>
                    <w:left w:val="none" w:sz="0" w:space="0" w:color="auto"/>
                    <w:bottom w:val="none" w:sz="0" w:space="0" w:color="auto"/>
                    <w:right w:val="none" w:sz="0" w:space="0" w:color="auto"/>
                  </w:divBdr>
                </w:div>
                <w:div w:id="892275982">
                  <w:marLeft w:val="0"/>
                  <w:marRight w:val="0"/>
                  <w:marTop w:val="0"/>
                  <w:marBottom w:val="0"/>
                  <w:divBdr>
                    <w:top w:val="none" w:sz="0" w:space="0" w:color="auto"/>
                    <w:left w:val="none" w:sz="0" w:space="0" w:color="auto"/>
                    <w:bottom w:val="none" w:sz="0" w:space="0" w:color="auto"/>
                    <w:right w:val="none" w:sz="0" w:space="0" w:color="auto"/>
                  </w:divBdr>
                </w:div>
                <w:div w:id="1829445670">
                  <w:marLeft w:val="0"/>
                  <w:marRight w:val="0"/>
                  <w:marTop w:val="0"/>
                  <w:marBottom w:val="0"/>
                  <w:divBdr>
                    <w:top w:val="none" w:sz="0" w:space="0" w:color="auto"/>
                    <w:left w:val="none" w:sz="0" w:space="0" w:color="auto"/>
                    <w:bottom w:val="none" w:sz="0" w:space="0" w:color="auto"/>
                    <w:right w:val="none" w:sz="0" w:space="0" w:color="auto"/>
                  </w:divBdr>
                </w:div>
                <w:div w:id="1589995906">
                  <w:marLeft w:val="0"/>
                  <w:marRight w:val="0"/>
                  <w:marTop w:val="0"/>
                  <w:marBottom w:val="0"/>
                  <w:divBdr>
                    <w:top w:val="none" w:sz="0" w:space="0" w:color="auto"/>
                    <w:left w:val="none" w:sz="0" w:space="0" w:color="auto"/>
                    <w:bottom w:val="none" w:sz="0" w:space="0" w:color="auto"/>
                    <w:right w:val="none" w:sz="0" w:space="0" w:color="auto"/>
                  </w:divBdr>
                </w:div>
                <w:div w:id="1304775702">
                  <w:marLeft w:val="0"/>
                  <w:marRight w:val="0"/>
                  <w:marTop w:val="0"/>
                  <w:marBottom w:val="0"/>
                  <w:divBdr>
                    <w:top w:val="none" w:sz="0" w:space="0" w:color="auto"/>
                    <w:left w:val="none" w:sz="0" w:space="0" w:color="auto"/>
                    <w:bottom w:val="none" w:sz="0" w:space="0" w:color="auto"/>
                    <w:right w:val="none" w:sz="0" w:space="0" w:color="auto"/>
                  </w:divBdr>
                </w:div>
                <w:div w:id="2025009160">
                  <w:marLeft w:val="0"/>
                  <w:marRight w:val="0"/>
                  <w:marTop w:val="0"/>
                  <w:marBottom w:val="0"/>
                  <w:divBdr>
                    <w:top w:val="none" w:sz="0" w:space="0" w:color="auto"/>
                    <w:left w:val="none" w:sz="0" w:space="0" w:color="auto"/>
                    <w:bottom w:val="none" w:sz="0" w:space="0" w:color="auto"/>
                    <w:right w:val="none" w:sz="0" w:space="0" w:color="auto"/>
                  </w:divBdr>
                </w:div>
                <w:div w:id="1143037597">
                  <w:marLeft w:val="0"/>
                  <w:marRight w:val="0"/>
                  <w:marTop w:val="0"/>
                  <w:marBottom w:val="0"/>
                  <w:divBdr>
                    <w:top w:val="none" w:sz="0" w:space="0" w:color="auto"/>
                    <w:left w:val="none" w:sz="0" w:space="0" w:color="auto"/>
                    <w:bottom w:val="none" w:sz="0" w:space="0" w:color="auto"/>
                    <w:right w:val="none" w:sz="0" w:space="0" w:color="auto"/>
                  </w:divBdr>
                </w:div>
                <w:div w:id="1666083033">
                  <w:marLeft w:val="0"/>
                  <w:marRight w:val="0"/>
                  <w:marTop w:val="0"/>
                  <w:marBottom w:val="0"/>
                  <w:divBdr>
                    <w:top w:val="none" w:sz="0" w:space="0" w:color="auto"/>
                    <w:left w:val="none" w:sz="0" w:space="0" w:color="auto"/>
                    <w:bottom w:val="none" w:sz="0" w:space="0" w:color="auto"/>
                    <w:right w:val="none" w:sz="0" w:space="0" w:color="auto"/>
                  </w:divBdr>
                </w:div>
                <w:div w:id="1998342048">
                  <w:marLeft w:val="0"/>
                  <w:marRight w:val="0"/>
                  <w:marTop w:val="0"/>
                  <w:marBottom w:val="0"/>
                  <w:divBdr>
                    <w:top w:val="none" w:sz="0" w:space="0" w:color="auto"/>
                    <w:left w:val="none" w:sz="0" w:space="0" w:color="auto"/>
                    <w:bottom w:val="none" w:sz="0" w:space="0" w:color="auto"/>
                    <w:right w:val="none" w:sz="0" w:space="0" w:color="auto"/>
                  </w:divBdr>
                </w:div>
                <w:div w:id="1504542580">
                  <w:marLeft w:val="0"/>
                  <w:marRight w:val="0"/>
                  <w:marTop w:val="0"/>
                  <w:marBottom w:val="0"/>
                  <w:divBdr>
                    <w:top w:val="none" w:sz="0" w:space="0" w:color="auto"/>
                    <w:left w:val="none" w:sz="0" w:space="0" w:color="auto"/>
                    <w:bottom w:val="none" w:sz="0" w:space="0" w:color="auto"/>
                    <w:right w:val="none" w:sz="0" w:space="0" w:color="auto"/>
                  </w:divBdr>
                </w:div>
                <w:div w:id="935476375">
                  <w:marLeft w:val="0"/>
                  <w:marRight w:val="0"/>
                  <w:marTop w:val="0"/>
                  <w:marBottom w:val="0"/>
                  <w:divBdr>
                    <w:top w:val="none" w:sz="0" w:space="0" w:color="auto"/>
                    <w:left w:val="none" w:sz="0" w:space="0" w:color="auto"/>
                    <w:bottom w:val="none" w:sz="0" w:space="0" w:color="auto"/>
                    <w:right w:val="none" w:sz="0" w:space="0" w:color="auto"/>
                  </w:divBdr>
                </w:div>
                <w:div w:id="152453882">
                  <w:marLeft w:val="0"/>
                  <w:marRight w:val="0"/>
                  <w:marTop w:val="0"/>
                  <w:marBottom w:val="0"/>
                  <w:divBdr>
                    <w:top w:val="none" w:sz="0" w:space="0" w:color="auto"/>
                    <w:left w:val="none" w:sz="0" w:space="0" w:color="auto"/>
                    <w:bottom w:val="none" w:sz="0" w:space="0" w:color="auto"/>
                    <w:right w:val="none" w:sz="0" w:space="0" w:color="auto"/>
                  </w:divBdr>
                </w:div>
                <w:div w:id="9645584">
                  <w:marLeft w:val="0"/>
                  <w:marRight w:val="0"/>
                  <w:marTop w:val="0"/>
                  <w:marBottom w:val="0"/>
                  <w:divBdr>
                    <w:top w:val="none" w:sz="0" w:space="0" w:color="auto"/>
                    <w:left w:val="none" w:sz="0" w:space="0" w:color="auto"/>
                    <w:bottom w:val="none" w:sz="0" w:space="0" w:color="auto"/>
                    <w:right w:val="none" w:sz="0" w:space="0" w:color="auto"/>
                  </w:divBdr>
                </w:div>
                <w:div w:id="787891177">
                  <w:marLeft w:val="0"/>
                  <w:marRight w:val="0"/>
                  <w:marTop w:val="0"/>
                  <w:marBottom w:val="0"/>
                  <w:divBdr>
                    <w:top w:val="none" w:sz="0" w:space="0" w:color="auto"/>
                    <w:left w:val="none" w:sz="0" w:space="0" w:color="auto"/>
                    <w:bottom w:val="none" w:sz="0" w:space="0" w:color="auto"/>
                    <w:right w:val="none" w:sz="0" w:space="0" w:color="auto"/>
                  </w:divBdr>
                </w:div>
                <w:div w:id="1718816128">
                  <w:marLeft w:val="0"/>
                  <w:marRight w:val="0"/>
                  <w:marTop w:val="0"/>
                  <w:marBottom w:val="0"/>
                  <w:divBdr>
                    <w:top w:val="none" w:sz="0" w:space="0" w:color="auto"/>
                    <w:left w:val="none" w:sz="0" w:space="0" w:color="auto"/>
                    <w:bottom w:val="none" w:sz="0" w:space="0" w:color="auto"/>
                    <w:right w:val="none" w:sz="0" w:space="0" w:color="auto"/>
                  </w:divBdr>
                </w:div>
                <w:div w:id="1971472298">
                  <w:marLeft w:val="0"/>
                  <w:marRight w:val="0"/>
                  <w:marTop w:val="0"/>
                  <w:marBottom w:val="0"/>
                  <w:divBdr>
                    <w:top w:val="none" w:sz="0" w:space="0" w:color="auto"/>
                    <w:left w:val="none" w:sz="0" w:space="0" w:color="auto"/>
                    <w:bottom w:val="none" w:sz="0" w:space="0" w:color="auto"/>
                    <w:right w:val="none" w:sz="0" w:space="0" w:color="auto"/>
                  </w:divBdr>
                </w:div>
                <w:div w:id="146854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54601">
          <w:marLeft w:val="0"/>
          <w:marRight w:val="0"/>
          <w:marTop w:val="0"/>
          <w:marBottom w:val="0"/>
          <w:divBdr>
            <w:top w:val="none" w:sz="0" w:space="0" w:color="auto"/>
            <w:left w:val="none" w:sz="0" w:space="0" w:color="auto"/>
            <w:bottom w:val="none" w:sz="0" w:space="0" w:color="auto"/>
            <w:right w:val="none" w:sz="0" w:space="0" w:color="auto"/>
          </w:divBdr>
          <w:divsChild>
            <w:div w:id="171188932">
              <w:marLeft w:val="0"/>
              <w:marRight w:val="0"/>
              <w:marTop w:val="0"/>
              <w:marBottom w:val="0"/>
              <w:divBdr>
                <w:top w:val="none" w:sz="0" w:space="0" w:color="auto"/>
                <w:left w:val="none" w:sz="0" w:space="0" w:color="auto"/>
                <w:bottom w:val="none" w:sz="0" w:space="0" w:color="auto"/>
                <w:right w:val="none" w:sz="0" w:space="0" w:color="auto"/>
              </w:divBdr>
              <w:divsChild>
                <w:div w:id="401686622">
                  <w:marLeft w:val="0"/>
                  <w:marRight w:val="0"/>
                  <w:marTop w:val="0"/>
                  <w:marBottom w:val="0"/>
                  <w:divBdr>
                    <w:top w:val="none" w:sz="0" w:space="0" w:color="auto"/>
                    <w:left w:val="none" w:sz="0" w:space="0" w:color="auto"/>
                    <w:bottom w:val="none" w:sz="0" w:space="0" w:color="auto"/>
                    <w:right w:val="none" w:sz="0" w:space="0" w:color="auto"/>
                  </w:divBdr>
                </w:div>
                <w:div w:id="1771730794">
                  <w:marLeft w:val="0"/>
                  <w:marRight w:val="0"/>
                  <w:marTop w:val="0"/>
                  <w:marBottom w:val="0"/>
                  <w:divBdr>
                    <w:top w:val="none" w:sz="0" w:space="0" w:color="auto"/>
                    <w:left w:val="none" w:sz="0" w:space="0" w:color="auto"/>
                    <w:bottom w:val="none" w:sz="0" w:space="0" w:color="auto"/>
                    <w:right w:val="none" w:sz="0" w:space="0" w:color="auto"/>
                  </w:divBdr>
                </w:div>
                <w:div w:id="1000540785">
                  <w:marLeft w:val="0"/>
                  <w:marRight w:val="0"/>
                  <w:marTop w:val="0"/>
                  <w:marBottom w:val="0"/>
                  <w:divBdr>
                    <w:top w:val="none" w:sz="0" w:space="0" w:color="auto"/>
                    <w:left w:val="none" w:sz="0" w:space="0" w:color="auto"/>
                    <w:bottom w:val="none" w:sz="0" w:space="0" w:color="auto"/>
                    <w:right w:val="none" w:sz="0" w:space="0" w:color="auto"/>
                  </w:divBdr>
                </w:div>
                <w:div w:id="364141119">
                  <w:marLeft w:val="0"/>
                  <w:marRight w:val="0"/>
                  <w:marTop w:val="0"/>
                  <w:marBottom w:val="0"/>
                  <w:divBdr>
                    <w:top w:val="none" w:sz="0" w:space="0" w:color="auto"/>
                    <w:left w:val="none" w:sz="0" w:space="0" w:color="auto"/>
                    <w:bottom w:val="none" w:sz="0" w:space="0" w:color="auto"/>
                    <w:right w:val="none" w:sz="0" w:space="0" w:color="auto"/>
                  </w:divBdr>
                </w:div>
                <w:div w:id="1482576700">
                  <w:marLeft w:val="0"/>
                  <w:marRight w:val="0"/>
                  <w:marTop w:val="0"/>
                  <w:marBottom w:val="0"/>
                  <w:divBdr>
                    <w:top w:val="none" w:sz="0" w:space="0" w:color="auto"/>
                    <w:left w:val="none" w:sz="0" w:space="0" w:color="auto"/>
                    <w:bottom w:val="none" w:sz="0" w:space="0" w:color="auto"/>
                    <w:right w:val="none" w:sz="0" w:space="0" w:color="auto"/>
                  </w:divBdr>
                </w:div>
                <w:div w:id="1239948518">
                  <w:marLeft w:val="0"/>
                  <w:marRight w:val="0"/>
                  <w:marTop w:val="0"/>
                  <w:marBottom w:val="0"/>
                  <w:divBdr>
                    <w:top w:val="none" w:sz="0" w:space="0" w:color="auto"/>
                    <w:left w:val="none" w:sz="0" w:space="0" w:color="auto"/>
                    <w:bottom w:val="none" w:sz="0" w:space="0" w:color="auto"/>
                    <w:right w:val="none" w:sz="0" w:space="0" w:color="auto"/>
                  </w:divBdr>
                </w:div>
                <w:div w:id="1053503964">
                  <w:marLeft w:val="0"/>
                  <w:marRight w:val="0"/>
                  <w:marTop w:val="0"/>
                  <w:marBottom w:val="0"/>
                  <w:divBdr>
                    <w:top w:val="none" w:sz="0" w:space="0" w:color="auto"/>
                    <w:left w:val="none" w:sz="0" w:space="0" w:color="auto"/>
                    <w:bottom w:val="none" w:sz="0" w:space="0" w:color="auto"/>
                    <w:right w:val="none" w:sz="0" w:space="0" w:color="auto"/>
                  </w:divBdr>
                </w:div>
                <w:div w:id="1753353641">
                  <w:marLeft w:val="0"/>
                  <w:marRight w:val="0"/>
                  <w:marTop w:val="0"/>
                  <w:marBottom w:val="0"/>
                  <w:divBdr>
                    <w:top w:val="none" w:sz="0" w:space="0" w:color="auto"/>
                    <w:left w:val="none" w:sz="0" w:space="0" w:color="auto"/>
                    <w:bottom w:val="none" w:sz="0" w:space="0" w:color="auto"/>
                    <w:right w:val="none" w:sz="0" w:space="0" w:color="auto"/>
                  </w:divBdr>
                </w:div>
                <w:div w:id="697975230">
                  <w:marLeft w:val="0"/>
                  <w:marRight w:val="0"/>
                  <w:marTop w:val="0"/>
                  <w:marBottom w:val="0"/>
                  <w:divBdr>
                    <w:top w:val="none" w:sz="0" w:space="0" w:color="auto"/>
                    <w:left w:val="none" w:sz="0" w:space="0" w:color="auto"/>
                    <w:bottom w:val="none" w:sz="0" w:space="0" w:color="auto"/>
                    <w:right w:val="none" w:sz="0" w:space="0" w:color="auto"/>
                  </w:divBdr>
                </w:div>
                <w:div w:id="1100183700">
                  <w:marLeft w:val="0"/>
                  <w:marRight w:val="0"/>
                  <w:marTop w:val="0"/>
                  <w:marBottom w:val="0"/>
                  <w:divBdr>
                    <w:top w:val="none" w:sz="0" w:space="0" w:color="auto"/>
                    <w:left w:val="none" w:sz="0" w:space="0" w:color="auto"/>
                    <w:bottom w:val="none" w:sz="0" w:space="0" w:color="auto"/>
                    <w:right w:val="none" w:sz="0" w:space="0" w:color="auto"/>
                  </w:divBdr>
                </w:div>
                <w:div w:id="358341">
                  <w:marLeft w:val="0"/>
                  <w:marRight w:val="0"/>
                  <w:marTop w:val="0"/>
                  <w:marBottom w:val="0"/>
                  <w:divBdr>
                    <w:top w:val="none" w:sz="0" w:space="0" w:color="auto"/>
                    <w:left w:val="none" w:sz="0" w:space="0" w:color="auto"/>
                    <w:bottom w:val="none" w:sz="0" w:space="0" w:color="auto"/>
                    <w:right w:val="none" w:sz="0" w:space="0" w:color="auto"/>
                  </w:divBdr>
                </w:div>
                <w:div w:id="1657688878">
                  <w:marLeft w:val="0"/>
                  <w:marRight w:val="0"/>
                  <w:marTop w:val="0"/>
                  <w:marBottom w:val="0"/>
                  <w:divBdr>
                    <w:top w:val="none" w:sz="0" w:space="0" w:color="auto"/>
                    <w:left w:val="none" w:sz="0" w:space="0" w:color="auto"/>
                    <w:bottom w:val="none" w:sz="0" w:space="0" w:color="auto"/>
                    <w:right w:val="none" w:sz="0" w:space="0" w:color="auto"/>
                  </w:divBdr>
                </w:div>
                <w:div w:id="1044983407">
                  <w:marLeft w:val="0"/>
                  <w:marRight w:val="0"/>
                  <w:marTop w:val="0"/>
                  <w:marBottom w:val="0"/>
                  <w:divBdr>
                    <w:top w:val="none" w:sz="0" w:space="0" w:color="auto"/>
                    <w:left w:val="none" w:sz="0" w:space="0" w:color="auto"/>
                    <w:bottom w:val="none" w:sz="0" w:space="0" w:color="auto"/>
                    <w:right w:val="none" w:sz="0" w:space="0" w:color="auto"/>
                  </w:divBdr>
                </w:div>
                <w:div w:id="1610968784">
                  <w:marLeft w:val="0"/>
                  <w:marRight w:val="0"/>
                  <w:marTop w:val="0"/>
                  <w:marBottom w:val="0"/>
                  <w:divBdr>
                    <w:top w:val="none" w:sz="0" w:space="0" w:color="auto"/>
                    <w:left w:val="none" w:sz="0" w:space="0" w:color="auto"/>
                    <w:bottom w:val="none" w:sz="0" w:space="0" w:color="auto"/>
                    <w:right w:val="none" w:sz="0" w:space="0" w:color="auto"/>
                  </w:divBdr>
                </w:div>
                <w:div w:id="1311330541">
                  <w:marLeft w:val="0"/>
                  <w:marRight w:val="0"/>
                  <w:marTop w:val="0"/>
                  <w:marBottom w:val="0"/>
                  <w:divBdr>
                    <w:top w:val="none" w:sz="0" w:space="0" w:color="auto"/>
                    <w:left w:val="none" w:sz="0" w:space="0" w:color="auto"/>
                    <w:bottom w:val="none" w:sz="0" w:space="0" w:color="auto"/>
                    <w:right w:val="none" w:sz="0" w:space="0" w:color="auto"/>
                  </w:divBdr>
                </w:div>
                <w:div w:id="1057389329">
                  <w:marLeft w:val="0"/>
                  <w:marRight w:val="0"/>
                  <w:marTop w:val="0"/>
                  <w:marBottom w:val="0"/>
                  <w:divBdr>
                    <w:top w:val="none" w:sz="0" w:space="0" w:color="auto"/>
                    <w:left w:val="none" w:sz="0" w:space="0" w:color="auto"/>
                    <w:bottom w:val="none" w:sz="0" w:space="0" w:color="auto"/>
                    <w:right w:val="none" w:sz="0" w:space="0" w:color="auto"/>
                  </w:divBdr>
                </w:div>
                <w:div w:id="1617444928">
                  <w:marLeft w:val="0"/>
                  <w:marRight w:val="0"/>
                  <w:marTop w:val="0"/>
                  <w:marBottom w:val="0"/>
                  <w:divBdr>
                    <w:top w:val="none" w:sz="0" w:space="0" w:color="auto"/>
                    <w:left w:val="none" w:sz="0" w:space="0" w:color="auto"/>
                    <w:bottom w:val="none" w:sz="0" w:space="0" w:color="auto"/>
                    <w:right w:val="none" w:sz="0" w:space="0" w:color="auto"/>
                  </w:divBdr>
                </w:div>
                <w:div w:id="34500592">
                  <w:marLeft w:val="0"/>
                  <w:marRight w:val="0"/>
                  <w:marTop w:val="0"/>
                  <w:marBottom w:val="0"/>
                  <w:divBdr>
                    <w:top w:val="none" w:sz="0" w:space="0" w:color="auto"/>
                    <w:left w:val="none" w:sz="0" w:space="0" w:color="auto"/>
                    <w:bottom w:val="none" w:sz="0" w:space="0" w:color="auto"/>
                    <w:right w:val="none" w:sz="0" w:space="0" w:color="auto"/>
                  </w:divBdr>
                </w:div>
                <w:div w:id="1838571658">
                  <w:marLeft w:val="0"/>
                  <w:marRight w:val="0"/>
                  <w:marTop w:val="0"/>
                  <w:marBottom w:val="0"/>
                  <w:divBdr>
                    <w:top w:val="none" w:sz="0" w:space="0" w:color="auto"/>
                    <w:left w:val="none" w:sz="0" w:space="0" w:color="auto"/>
                    <w:bottom w:val="none" w:sz="0" w:space="0" w:color="auto"/>
                    <w:right w:val="none" w:sz="0" w:space="0" w:color="auto"/>
                  </w:divBdr>
                </w:div>
                <w:div w:id="933321459">
                  <w:marLeft w:val="0"/>
                  <w:marRight w:val="0"/>
                  <w:marTop w:val="0"/>
                  <w:marBottom w:val="0"/>
                  <w:divBdr>
                    <w:top w:val="none" w:sz="0" w:space="0" w:color="auto"/>
                    <w:left w:val="none" w:sz="0" w:space="0" w:color="auto"/>
                    <w:bottom w:val="none" w:sz="0" w:space="0" w:color="auto"/>
                    <w:right w:val="none" w:sz="0" w:space="0" w:color="auto"/>
                  </w:divBdr>
                </w:div>
                <w:div w:id="763501680">
                  <w:marLeft w:val="0"/>
                  <w:marRight w:val="0"/>
                  <w:marTop w:val="0"/>
                  <w:marBottom w:val="0"/>
                  <w:divBdr>
                    <w:top w:val="none" w:sz="0" w:space="0" w:color="auto"/>
                    <w:left w:val="none" w:sz="0" w:space="0" w:color="auto"/>
                    <w:bottom w:val="none" w:sz="0" w:space="0" w:color="auto"/>
                    <w:right w:val="none" w:sz="0" w:space="0" w:color="auto"/>
                  </w:divBdr>
                </w:div>
                <w:div w:id="253319183">
                  <w:marLeft w:val="0"/>
                  <w:marRight w:val="0"/>
                  <w:marTop w:val="0"/>
                  <w:marBottom w:val="0"/>
                  <w:divBdr>
                    <w:top w:val="none" w:sz="0" w:space="0" w:color="auto"/>
                    <w:left w:val="none" w:sz="0" w:space="0" w:color="auto"/>
                    <w:bottom w:val="none" w:sz="0" w:space="0" w:color="auto"/>
                    <w:right w:val="none" w:sz="0" w:space="0" w:color="auto"/>
                  </w:divBdr>
                </w:div>
                <w:div w:id="1502816698">
                  <w:marLeft w:val="0"/>
                  <w:marRight w:val="0"/>
                  <w:marTop w:val="0"/>
                  <w:marBottom w:val="0"/>
                  <w:divBdr>
                    <w:top w:val="none" w:sz="0" w:space="0" w:color="auto"/>
                    <w:left w:val="none" w:sz="0" w:space="0" w:color="auto"/>
                    <w:bottom w:val="none" w:sz="0" w:space="0" w:color="auto"/>
                    <w:right w:val="none" w:sz="0" w:space="0" w:color="auto"/>
                  </w:divBdr>
                </w:div>
                <w:div w:id="1812399351">
                  <w:marLeft w:val="0"/>
                  <w:marRight w:val="0"/>
                  <w:marTop w:val="0"/>
                  <w:marBottom w:val="0"/>
                  <w:divBdr>
                    <w:top w:val="none" w:sz="0" w:space="0" w:color="auto"/>
                    <w:left w:val="none" w:sz="0" w:space="0" w:color="auto"/>
                    <w:bottom w:val="none" w:sz="0" w:space="0" w:color="auto"/>
                    <w:right w:val="none" w:sz="0" w:space="0" w:color="auto"/>
                  </w:divBdr>
                </w:div>
                <w:div w:id="218788631">
                  <w:marLeft w:val="0"/>
                  <w:marRight w:val="0"/>
                  <w:marTop w:val="0"/>
                  <w:marBottom w:val="0"/>
                  <w:divBdr>
                    <w:top w:val="none" w:sz="0" w:space="0" w:color="auto"/>
                    <w:left w:val="none" w:sz="0" w:space="0" w:color="auto"/>
                    <w:bottom w:val="none" w:sz="0" w:space="0" w:color="auto"/>
                    <w:right w:val="none" w:sz="0" w:space="0" w:color="auto"/>
                  </w:divBdr>
                </w:div>
                <w:div w:id="1681814526">
                  <w:marLeft w:val="0"/>
                  <w:marRight w:val="0"/>
                  <w:marTop w:val="0"/>
                  <w:marBottom w:val="0"/>
                  <w:divBdr>
                    <w:top w:val="none" w:sz="0" w:space="0" w:color="auto"/>
                    <w:left w:val="none" w:sz="0" w:space="0" w:color="auto"/>
                    <w:bottom w:val="none" w:sz="0" w:space="0" w:color="auto"/>
                    <w:right w:val="none" w:sz="0" w:space="0" w:color="auto"/>
                  </w:divBdr>
                </w:div>
                <w:div w:id="124395942">
                  <w:marLeft w:val="0"/>
                  <w:marRight w:val="0"/>
                  <w:marTop w:val="0"/>
                  <w:marBottom w:val="0"/>
                  <w:divBdr>
                    <w:top w:val="none" w:sz="0" w:space="0" w:color="auto"/>
                    <w:left w:val="none" w:sz="0" w:space="0" w:color="auto"/>
                    <w:bottom w:val="none" w:sz="0" w:space="0" w:color="auto"/>
                    <w:right w:val="none" w:sz="0" w:space="0" w:color="auto"/>
                  </w:divBdr>
                </w:div>
                <w:div w:id="1832789672">
                  <w:marLeft w:val="0"/>
                  <w:marRight w:val="0"/>
                  <w:marTop w:val="0"/>
                  <w:marBottom w:val="0"/>
                  <w:divBdr>
                    <w:top w:val="none" w:sz="0" w:space="0" w:color="auto"/>
                    <w:left w:val="none" w:sz="0" w:space="0" w:color="auto"/>
                    <w:bottom w:val="none" w:sz="0" w:space="0" w:color="auto"/>
                    <w:right w:val="none" w:sz="0" w:space="0" w:color="auto"/>
                  </w:divBdr>
                </w:div>
                <w:div w:id="300431111">
                  <w:marLeft w:val="0"/>
                  <w:marRight w:val="0"/>
                  <w:marTop w:val="0"/>
                  <w:marBottom w:val="0"/>
                  <w:divBdr>
                    <w:top w:val="none" w:sz="0" w:space="0" w:color="auto"/>
                    <w:left w:val="none" w:sz="0" w:space="0" w:color="auto"/>
                    <w:bottom w:val="none" w:sz="0" w:space="0" w:color="auto"/>
                    <w:right w:val="none" w:sz="0" w:space="0" w:color="auto"/>
                  </w:divBdr>
                </w:div>
                <w:div w:id="600331886">
                  <w:marLeft w:val="0"/>
                  <w:marRight w:val="0"/>
                  <w:marTop w:val="0"/>
                  <w:marBottom w:val="0"/>
                  <w:divBdr>
                    <w:top w:val="none" w:sz="0" w:space="0" w:color="auto"/>
                    <w:left w:val="none" w:sz="0" w:space="0" w:color="auto"/>
                    <w:bottom w:val="none" w:sz="0" w:space="0" w:color="auto"/>
                    <w:right w:val="none" w:sz="0" w:space="0" w:color="auto"/>
                  </w:divBdr>
                </w:div>
                <w:div w:id="1672634344">
                  <w:marLeft w:val="0"/>
                  <w:marRight w:val="0"/>
                  <w:marTop w:val="0"/>
                  <w:marBottom w:val="0"/>
                  <w:divBdr>
                    <w:top w:val="none" w:sz="0" w:space="0" w:color="auto"/>
                    <w:left w:val="none" w:sz="0" w:space="0" w:color="auto"/>
                    <w:bottom w:val="none" w:sz="0" w:space="0" w:color="auto"/>
                    <w:right w:val="none" w:sz="0" w:space="0" w:color="auto"/>
                  </w:divBdr>
                </w:div>
                <w:div w:id="1555196848">
                  <w:marLeft w:val="0"/>
                  <w:marRight w:val="0"/>
                  <w:marTop w:val="0"/>
                  <w:marBottom w:val="0"/>
                  <w:divBdr>
                    <w:top w:val="none" w:sz="0" w:space="0" w:color="auto"/>
                    <w:left w:val="none" w:sz="0" w:space="0" w:color="auto"/>
                    <w:bottom w:val="none" w:sz="0" w:space="0" w:color="auto"/>
                    <w:right w:val="none" w:sz="0" w:space="0" w:color="auto"/>
                  </w:divBdr>
                </w:div>
                <w:div w:id="1642155265">
                  <w:marLeft w:val="0"/>
                  <w:marRight w:val="0"/>
                  <w:marTop w:val="0"/>
                  <w:marBottom w:val="0"/>
                  <w:divBdr>
                    <w:top w:val="none" w:sz="0" w:space="0" w:color="auto"/>
                    <w:left w:val="none" w:sz="0" w:space="0" w:color="auto"/>
                    <w:bottom w:val="none" w:sz="0" w:space="0" w:color="auto"/>
                    <w:right w:val="none" w:sz="0" w:space="0" w:color="auto"/>
                  </w:divBdr>
                </w:div>
                <w:div w:id="1365134960">
                  <w:marLeft w:val="0"/>
                  <w:marRight w:val="0"/>
                  <w:marTop w:val="0"/>
                  <w:marBottom w:val="0"/>
                  <w:divBdr>
                    <w:top w:val="none" w:sz="0" w:space="0" w:color="auto"/>
                    <w:left w:val="none" w:sz="0" w:space="0" w:color="auto"/>
                    <w:bottom w:val="none" w:sz="0" w:space="0" w:color="auto"/>
                    <w:right w:val="none" w:sz="0" w:space="0" w:color="auto"/>
                  </w:divBdr>
                </w:div>
                <w:div w:id="884413123">
                  <w:marLeft w:val="0"/>
                  <w:marRight w:val="0"/>
                  <w:marTop w:val="0"/>
                  <w:marBottom w:val="0"/>
                  <w:divBdr>
                    <w:top w:val="none" w:sz="0" w:space="0" w:color="auto"/>
                    <w:left w:val="none" w:sz="0" w:space="0" w:color="auto"/>
                    <w:bottom w:val="none" w:sz="0" w:space="0" w:color="auto"/>
                    <w:right w:val="none" w:sz="0" w:space="0" w:color="auto"/>
                  </w:divBdr>
                </w:div>
                <w:div w:id="1319578766">
                  <w:marLeft w:val="0"/>
                  <w:marRight w:val="0"/>
                  <w:marTop w:val="0"/>
                  <w:marBottom w:val="0"/>
                  <w:divBdr>
                    <w:top w:val="none" w:sz="0" w:space="0" w:color="auto"/>
                    <w:left w:val="none" w:sz="0" w:space="0" w:color="auto"/>
                    <w:bottom w:val="none" w:sz="0" w:space="0" w:color="auto"/>
                    <w:right w:val="none" w:sz="0" w:space="0" w:color="auto"/>
                  </w:divBdr>
                </w:div>
                <w:div w:id="172826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35094">
          <w:marLeft w:val="0"/>
          <w:marRight w:val="0"/>
          <w:marTop w:val="0"/>
          <w:marBottom w:val="0"/>
          <w:divBdr>
            <w:top w:val="none" w:sz="0" w:space="0" w:color="auto"/>
            <w:left w:val="none" w:sz="0" w:space="0" w:color="auto"/>
            <w:bottom w:val="none" w:sz="0" w:space="0" w:color="auto"/>
            <w:right w:val="none" w:sz="0" w:space="0" w:color="auto"/>
          </w:divBdr>
          <w:divsChild>
            <w:div w:id="578104026">
              <w:marLeft w:val="0"/>
              <w:marRight w:val="0"/>
              <w:marTop w:val="0"/>
              <w:marBottom w:val="0"/>
              <w:divBdr>
                <w:top w:val="none" w:sz="0" w:space="0" w:color="auto"/>
                <w:left w:val="none" w:sz="0" w:space="0" w:color="auto"/>
                <w:bottom w:val="none" w:sz="0" w:space="0" w:color="auto"/>
                <w:right w:val="none" w:sz="0" w:space="0" w:color="auto"/>
              </w:divBdr>
              <w:divsChild>
                <w:div w:id="1043365273">
                  <w:marLeft w:val="0"/>
                  <w:marRight w:val="0"/>
                  <w:marTop w:val="0"/>
                  <w:marBottom w:val="0"/>
                  <w:divBdr>
                    <w:top w:val="none" w:sz="0" w:space="0" w:color="auto"/>
                    <w:left w:val="none" w:sz="0" w:space="0" w:color="auto"/>
                    <w:bottom w:val="none" w:sz="0" w:space="0" w:color="auto"/>
                    <w:right w:val="none" w:sz="0" w:space="0" w:color="auto"/>
                  </w:divBdr>
                </w:div>
                <w:div w:id="71126460">
                  <w:marLeft w:val="0"/>
                  <w:marRight w:val="0"/>
                  <w:marTop w:val="0"/>
                  <w:marBottom w:val="0"/>
                  <w:divBdr>
                    <w:top w:val="none" w:sz="0" w:space="0" w:color="auto"/>
                    <w:left w:val="none" w:sz="0" w:space="0" w:color="auto"/>
                    <w:bottom w:val="none" w:sz="0" w:space="0" w:color="auto"/>
                    <w:right w:val="none" w:sz="0" w:space="0" w:color="auto"/>
                  </w:divBdr>
                </w:div>
                <w:div w:id="1162819517">
                  <w:marLeft w:val="0"/>
                  <w:marRight w:val="0"/>
                  <w:marTop w:val="0"/>
                  <w:marBottom w:val="0"/>
                  <w:divBdr>
                    <w:top w:val="none" w:sz="0" w:space="0" w:color="auto"/>
                    <w:left w:val="none" w:sz="0" w:space="0" w:color="auto"/>
                    <w:bottom w:val="none" w:sz="0" w:space="0" w:color="auto"/>
                    <w:right w:val="none" w:sz="0" w:space="0" w:color="auto"/>
                  </w:divBdr>
                </w:div>
                <w:div w:id="1975402801">
                  <w:marLeft w:val="0"/>
                  <w:marRight w:val="0"/>
                  <w:marTop w:val="0"/>
                  <w:marBottom w:val="0"/>
                  <w:divBdr>
                    <w:top w:val="none" w:sz="0" w:space="0" w:color="auto"/>
                    <w:left w:val="none" w:sz="0" w:space="0" w:color="auto"/>
                    <w:bottom w:val="none" w:sz="0" w:space="0" w:color="auto"/>
                    <w:right w:val="none" w:sz="0" w:space="0" w:color="auto"/>
                  </w:divBdr>
                </w:div>
                <w:div w:id="2144737871">
                  <w:marLeft w:val="0"/>
                  <w:marRight w:val="0"/>
                  <w:marTop w:val="0"/>
                  <w:marBottom w:val="0"/>
                  <w:divBdr>
                    <w:top w:val="none" w:sz="0" w:space="0" w:color="auto"/>
                    <w:left w:val="none" w:sz="0" w:space="0" w:color="auto"/>
                    <w:bottom w:val="none" w:sz="0" w:space="0" w:color="auto"/>
                    <w:right w:val="none" w:sz="0" w:space="0" w:color="auto"/>
                  </w:divBdr>
                </w:div>
                <w:div w:id="1249534881">
                  <w:marLeft w:val="0"/>
                  <w:marRight w:val="0"/>
                  <w:marTop w:val="0"/>
                  <w:marBottom w:val="0"/>
                  <w:divBdr>
                    <w:top w:val="none" w:sz="0" w:space="0" w:color="auto"/>
                    <w:left w:val="none" w:sz="0" w:space="0" w:color="auto"/>
                    <w:bottom w:val="none" w:sz="0" w:space="0" w:color="auto"/>
                    <w:right w:val="none" w:sz="0" w:space="0" w:color="auto"/>
                  </w:divBdr>
                </w:div>
                <w:div w:id="1131824150">
                  <w:marLeft w:val="0"/>
                  <w:marRight w:val="0"/>
                  <w:marTop w:val="0"/>
                  <w:marBottom w:val="0"/>
                  <w:divBdr>
                    <w:top w:val="none" w:sz="0" w:space="0" w:color="auto"/>
                    <w:left w:val="none" w:sz="0" w:space="0" w:color="auto"/>
                    <w:bottom w:val="none" w:sz="0" w:space="0" w:color="auto"/>
                    <w:right w:val="none" w:sz="0" w:space="0" w:color="auto"/>
                  </w:divBdr>
                </w:div>
                <w:div w:id="305009506">
                  <w:marLeft w:val="0"/>
                  <w:marRight w:val="0"/>
                  <w:marTop w:val="0"/>
                  <w:marBottom w:val="0"/>
                  <w:divBdr>
                    <w:top w:val="none" w:sz="0" w:space="0" w:color="auto"/>
                    <w:left w:val="none" w:sz="0" w:space="0" w:color="auto"/>
                    <w:bottom w:val="none" w:sz="0" w:space="0" w:color="auto"/>
                    <w:right w:val="none" w:sz="0" w:space="0" w:color="auto"/>
                  </w:divBdr>
                </w:div>
                <w:div w:id="809440721">
                  <w:marLeft w:val="0"/>
                  <w:marRight w:val="0"/>
                  <w:marTop w:val="0"/>
                  <w:marBottom w:val="0"/>
                  <w:divBdr>
                    <w:top w:val="none" w:sz="0" w:space="0" w:color="auto"/>
                    <w:left w:val="none" w:sz="0" w:space="0" w:color="auto"/>
                    <w:bottom w:val="none" w:sz="0" w:space="0" w:color="auto"/>
                    <w:right w:val="none" w:sz="0" w:space="0" w:color="auto"/>
                  </w:divBdr>
                </w:div>
                <w:div w:id="271057745">
                  <w:marLeft w:val="0"/>
                  <w:marRight w:val="0"/>
                  <w:marTop w:val="0"/>
                  <w:marBottom w:val="0"/>
                  <w:divBdr>
                    <w:top w:val="none" w:sz="0" w:space="0" w:color="auto"/>
                    <w:left w:val="none" w:sz="0" w:space="0" w:color="auto"/>
                    <w:bottom w:val="none" w:sz="0" w:space="0" w:color="auto"/>
                    <w:right w:val="none" w:sz="0" w:space="0" w:color="auto"/>
                  </w:divBdr>
                </w:div>
                <w:div w:id="1015569344">
                  <w:marLeft w:val="0"/>
                  <w:marRight w:val="0"/>
                  <w:marTop w:val="0"/>
                  <w:marBottom w:val="0"/>
                  <w:divBdr>
                    <w:top w:val="none" w:sz="0" w:space="0" w:color="auto"/>
                    <w:left w:val="none" w:sz="0" w:space="0" w:color="auto"/>
                    <w:bottom w:val="none" w:sz="0" w:space="0" w:color="auto"/>
                    <w:right w:val="none" w:sz="0" w:space="0" w:color="auto"/>
                  </w:divBdr>
                </w:div>
                <w:div w:id="179315658">
                  <w:marLeft w:val="0"/>
                  <w:marRight w:val="0"/>
                  <w:marTop w:val="0"/>
                  <w:marBottom w:val="0"/>
                  <w:divBdr>
                    <w:top w:val="none" w:sz="0" w:space="0" w:color="auto"/>
                    <w:left w:val="none" w:sz="0" w:space="0" w:color="auto"/>
                    <w:bottom w:val="none" w:sz="0" w:space="0" w:color="auto"/>
                    <w:right w:val="none" w:sz="0" w:space="0" w:color="auto"/>
                  </w:divBdr>
                </w:div>
                <w:div w:id="10962276">
                  <w:marLeft w:val="0"/>
                  <w:marRight w:val="0"/>
                  <w:marTop w:val="0"/>
                  <w:marBottom w:val="0"/>
                  <w:divBdr>
                    <w:top w:val="none" w:sz="0" w:space="0" w:color="auto"/>
                    <w:left w:val="none" w:sz="0" w:space="0" w:color="auto"/>
                    <w:bottom w:val="none" w:sz="0" w:space="0" w:color="auto"/>
                    <w:right w:val="none" w:sz="0" w:space="0" w:color="auto"/>
                  </w:divBdr>
                </w:div>
                <w:div w:id="605119043">
                  <w:marLeft w:val="0"/>
                  <w:marRight w:val="0"/>
                  <w:marTop w:val="0"/>
                  <w:marBottom w:val="0"/>
                  <w:divBdr>
                    <w:top w:val="none" w:sz="0" w:space="0" w:color="auto"/>
                    <w:left w:val="none" w:sz="0" w:space="0" w:color="auto"/>
                    <w:bottom w:val="none" w:sz="0" w:space="0" w:color="auto"/>
                    <w:right w:val="none" w:sz="0" w:space="0" w:color="auto"/>
                  </w:divBdr>
                </w:div>
                <w:div w:id="1079718110">
                  <w:marLeft w:val="0"/>
                  <w:marRight w:val="0"/>
                  <w:marTop w:val="0"/>
                  <w:marBottom w:val="0"/>
                  <w:divBdr>
                    <w:top w:val="none" w:sz="0" w:space="0" w:color="auto"/>
                    <w:left w:val="none" w:sz="0" w:space="0" w:color="auto"/>
                    <w:bottom w:val="none" w:sz="0" w:space="0" w:color="auto"/>
                    <w:right w:val="none" w:sz="0" w:space="0" w:color="auto"/>
                  </w:divBdr>
                </w:div>
                <w:div w:id="1181623433">
                  <w:marLeft w:val="0"/>
                  <w:marRight w:val="0"/>
                  <w:marTop w:val="0"/>
                  <w:marBottom w:val="0"/>
                  <w:divBdr>
                    <w:top w:val="none" w:sz="0" w:space="0" w:color="auto"/>
                    <w:left w:val="none" w:sz="0" w:space="0" w:color="auto"/>
                    <w:bottom w:val="none" w:sz="0" w:space="0" w:color="auto"/>
                    <w:right w:val="none" w:sz="0" w:space="0" w:color="auto"/>
                  </w:divBdr>
                </w:div>
                <w:div w:id="586039331">
                  <w:marLeft w:val="0"/>
                  <w:marRight w:val="0"/>
                  <w:marTop w:val="0"/>
                  <w:marBottom w:val="0"/>
                  <w:divBdr>
                    <w:top w:val="none" w:sz="0" w:space="0" w:color="auto"/>
                    <w:left w:val="none" w:sz="0" w:space="0" w:color="auto"/>
                    <w:bottom w:val="none" w:sz="0" w:space="0" w:color="auto"/>
                    <w:right w:val="none" w:sz="0" w:space="0" w:color="auto"/>
                  </w:divBdr>
                </w:div>
                <w:div w:id="537279444">
                  <w:marLeft w:val="0"/>
                  <w:marRight w:val="0"/>
                  <w:marTop w:val="0"/>
                  <w:marBottom w:val="0"/>
                  <w:divBdr>
                    <w:top w:val="none" w:sz="0" w:space="0" w:color="auto"/>
                    <w:left w:val="none" w:sz="0" w:space="0" w:color="auto"/>
                    <w:bottom w:val="none" w:sz="0" w:space="0" w:color="auto"/>
                    <w:right w:val="none" w:sz="0" w:space="0" w:color="auto"/>
                  </w:divBdr>
                </w:div>
                <w:div w:id="1565679486">
                  <w:marLeft w:val="0"/>
                  <w:marRight w:val="0"/>
                  <w:marTop w:val="0"/>
                  <w:marBottom w:val="0"/>
                  <w:divBdr>
                    <w:top w:val="none" w:sz="0" w:space="0" w:color="auto"/>
                    <w:left w:val="none" w:sz="0" w:space="0" w:color="auto"/>
                    <w:bottom w:val="none" w:sz="0" w:space="0" w:color="auto"/>
                    <w:right w:val="none" w:sz="0" w:space="0" w:color="auto"/>
                  </w:divBdr>
                </w:div>
                <w:div w:id="2126465458">
                  <w:marLeft w:val="0"/>
                  <w:marRight w:val="0"/>
                  <w:marTop w:val="0"/>
                  <w:marBottom w:val="0"/>
                  <w:divBdr>
                    <w:top w:val="none" w:sz="0" w:space="0" w:color="auto"/>
                    <w:left w:val="none" w:sz="0" w:space="0" w:color="auto"/>
                    <w:bottom w:val="none" w:sz="0" w:space="0" w:color="auto"/>
                    <w:right w:val="none" w:sz="0" w:space="0" w:color="auto"/>
                  </w:divBdr>
                </w:div>
                <w:div w:id="1410346685">
                  <w:marLeft w:val="0"/>
                  <w:marRight w:val="0"/>
                  <w:marTop w:val="0"/>
                  <w:marBottom w:val="0"/>
                  <w:divBdr>
                    <w:top w:val="none" w:sz="0" w:space="0" w:color="auto"/>
                    <w:left w:val="none" w:sz="0" w:space="0" w:color="auto"/>
                    <w:bottom w:val="none" w:sz="0" w:space="0" w:color="auto"/>
                    <w:right w:val="none" w:sz="0" w:space="0" w:color="auto"/>
                  </w:divBdr>
                </w:div>
                <w:div w:id="683895031">
                  <w:marLeft w:val="0"/>
                  <w:marRight w:val="0"/>
                  <w:marTop w:val="0"/>
                  <w:marBottom w:val="0"/>
                  <w:divBdr>
                    <w:top w:val="none" w:sz="0" w:space="0" w:color="auto"/>
                    <w:left w:val="none" w:sz="0" w:space="0" w:color="auto"/>
                    <w:bottom w:val="none" w:sz="0" w:space="0" w:color="auto"/>
                    <w:right w:val="none" w:sz="0" w:space="0" w:color="auto"/>
                  </w:divBdr>
                </w:div>
                <w:div w:id="1764716663">
                  <w:marLeft w:val="0"/>
                  <w:marRight w:val="0"/>
                  <w:marTop w:val="0"/>
                  <w:marBottom w:val="0"/>
                  <w:divBdr>
                    <w:top w:val="none" w:sz="0" w:space="0" w:color="auto"/>
                    <w:left w:val="none" w:sz="0" w:space="0" w:color="auto"/>
                    <w:bottom w:val="none" w:sz="0" w:space="0" w:color="auto"/>
                    <w:right w:val="none" w:sz="0" w:space="0" w:color="auto"/>
                  </w:divBdr>
                </w:div>
                <w:div w:id="506678671">
                  <w:marLeft w:val="0"/>
                  <w:marRight w:val="0"/>
                  <w:marTop w:val="0"/>
                  <w:marBottom w:val="0"/>
                  <w:divBdr>
                    <w:top w:val="none" w:sz="0" w:space="0" w:color="auto"/>
                    <w:left w:val="none" w:sz="0" w:space="0" w:color="auto"/>
                    <w:bottom w:val="none" w:sz="0" w:space="0" w:color="auto"/>
                    <w:right w:val="none" w:sz="0" w:space="0" w:color="auto"/>
                  </w:divBdr>
                </w:div>
                <w:div w:id="46345035">
                  <w:marLeft w:val="0"/>
                  <w:marRight w:val="0"/>
                  <w:marTop w:val="0"/>
                  <w:marBottom w:val="0"/>
                  <w:divBdr>
                    <w:top w:val="none" w:sz="0" w:space="0" w:color="auto"/>
                    <w:left w:val="none" w:sz="0" w:space="0" w:color="auto"/>
                    <w:bottom w:val="none" w:sz="0" w:space="0" w:color="auto"/>
                    <w:right w:val="none" w:sz="0" w:space="0" w:color="auto"/>
                  </w:divBdr>
                </w:div>
                <w:div w:id="2063168120">
                  <w:marLeft w:val="0"/>
                  <w:marRight w:val="0"/>
                  <w:marTop w:val="0"/>
                  <w:marBottom w:val="0"/>
                  <w:divBdr>
                    <w:top w:val="none" w:sz="0" w:space="0" w:color="auto"/>
                    <w:left w:val="none" w:sz="0" w:space="0" w:color="auto"/>
                    <w:bottom w:val="none" w:sz="0" w:space="0" w:color="auto"/>
                    <w:right w:val="none" w:sz="0" w:space="0" w:color="auto"/>
                  </w:divBdr>
                </w:div>
                <w:div w:id="193159232">
                  <w:marLeft w:val="0"/>
                  <w:marRight w:val="0"/>
                  <w:marTop w:val="0"/>
                  <w:marBottom w:val="0"/>
                  <w:divBdr>
                    <w:top w:val="none" w:sz="0" w:space="0" w:color="auto"/>
                    <w:left w:val="none" w:sz="0" w:space="0" w:color="auto"/>
                    <w:bottom w:val="none" w:sz="0" w:space="0" w:color="auto"/>
                    <w:right w:val="none" w:sz="0" w:space="0" w:color="auto"/>
                  </w:divBdr>
                </w:div>
                <w:div w:id="466048409">
                  <w:marLeft w:val="0"/>
                  <w:marRight w:val="0"/>
                  <w:marTop w:val="0"/>
                  <w:marBottom w:val="0"/>
                  <w:divBdr>
                    <w:top w:val="none" w:sz="0" w:space="0" w:color="auto"/>
                    <w:left w:val="none" w:sz="0" w:space="0" w:color="auto"/>
                    <w:bottom w:val="none" w:sz="0" w:space="0" w:color="auto"/>
                    <w:right w:val="none" w:sz="0" w:space="0" w:color="auto"/>
                  </w:divBdr>
                </w:div>
                <w:div w:id="1989018286">
                  <w:marLeft w:val="0"/>
                  <w:marRight w:val="0"/>
                  <w:marTop w:val="0"/>
                  <w:marBottom w:val="0"/>
                  <w:divBdr>
                    <w:top w:val="none" w:sz="0" w:space="0" w:color="auto"/>
                    <w:left w:val="none" w:sz="0" w:space="0" w:color="auto"/>
                    <w:bottom w:val="none" w:sz="0" w:space="0" w:color="auto"/>
                    <w:right w:val="none" w:sz="0" w:space="0" w:color="auto"/>
                  </w:divBdr>
                </w:div>
                <w:div w:id="1700278139">
                  <w:marLeft w:val="0"/>
                  <w:marRight w:val="0"/>
                  <w:marTop w:val="0"/>
                  <w:marBottom w:val="0"/>
                  <w:divBdr>
                    <w:top w:val="none" w:sz="0" w:space="0" w:color="auto"/>
                    <w:left w:val="none" w:sz="0" w:space="0" w:color="auto"/>
                    <w:bottom w:val="none" w:sz="0" w:space="0" w:color="auto"/>
                    <w:right w:val="none" w:sz="0" w:space="0" w:color="auto"/>
                  </w:divBdr>
                </w:div>
                <w:div w:id="556816254">
                  <w:marLeft w:val="0"/>
                  <w:marRight w:val="0"/>
                  <w:marTop w:val="0"/>
                  <w:marBottom w:val="0"/>
                  <w:divBdr>
                    <w:top w:val="none" w:sz="0" w:space="0" w:color="auto"/>
                    <w:left w:val="none" w:sz="0" w:space="0" w:color="auto"/>
                    <w:bottom w:val="none" w:sz="0" w:space="0" w:color="auto"/>
                    <w:right w:val="none" w:sz="0" w:space="0" w:color="auto"/>
                  </w:divBdr>
                </w:div>
                <w:div w:id="543325992">
                  <w:marLeft w:val="0"/>
                  <w:marRight w:val="0"/>
                  <w:marTop w:val="0"/>
                  <w:marBottom w:val="0"/>
                  <w:divBdr>
                    <w:top w:val="none" w:sz="0" w:space="0" w:color="auto"/>
                    <w:left w:val="none" w:sz="0" w:space="0" w:color="auto"/>
                    <w:bottom w:val="none" w:sz="0" w:space="0" w:color="auto"/>
                    <w:right w:val="none" w:sz="0" w:space="0" w:color="auto"/>
                  </w:divBdr>
                </w:div>
                <w:div w:id="1440836705">
                  <w:marLeft w:val="0"/>
                  <w:marRight w:val="0"/>
                  <w:marTop w:val="0"/>
                  <w:marBottom w:val="0"/>
                  <w:divBdr>
                    <w:top w:val="none" w:sz="0" w:space="0" w:color="auto"/>
                    <w:left w:val="none" w:sz="0" w:space="0" w:color="auto"/>
                    <w:bottom w:val="none" w:sz="0" w:space="0" w:color="auto"/>
                    <w:right w:val="none" w:sz="0" w:space="0" w:color="auto"/>
                  </w:divBdr>
                </w:div>
                <w:div w:id="1548637695">
                  <w:marLeft w:val="0"/>
                  <w:marRight w:val="0"/>
                  <w:marTop w:val="0"/>
                  <w:marBottom w:val="0"/>
                  <w:divBdr>
                    <w:top w:val="none" w:sz="0" w:space="0" w:color="auto"/>
                    <w:left w:val="none" w:sz="0" w:space="0" w:color="auto"/>
                    <w:bottom w:val="none" w:sz="0" w:space="0" w:color="auto"/>
                    <w:right w:val="none" w:sz="0" w:space="0" w:color="auto"/>
                  </w:divBdr>
                </w:div>
                <w:div w:id="770900449">
                  <w:marLeft w:val="0"/>
                  <w:marRight w:val="0"/>
                  <w:marTop w:val="0"/>
                  <w:marBottom w:val="0"/>
                  <w:divBdr>
                    <w:top w:val="none" w:sz="0" w:space="0" w:color="auto"/>
                    <w:left w:val="none" w:sz="0" w:space="0" w:color="auto"/>
                    <w:bottom w:val="none" w:sz="0" w:space="0" w:color="auto"/>
                    <w:right w:val="none" w:sz="0" w:space="0" w:color="auto"/>
                  </w:divBdr>
                </w:div>
                <w:div w:id="33248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36649">
          <w:marLeft w:val="0"/>
          <w:marRight w:val="0"/>
          <w:marTop w:val="0"/>
          <w:marBottom w:val="0"/>
          <w:divBdr>
            <w:top w:val="none" w:sz="0" w:space="0" w:color="auto"/>
            <w:left w:val="none" w:sz="0" w:space="0" w:color="auto"/>
            <w:bottom w:val="none" w:sz="0" w:space="0" w:color="auto"/>
            <w:right w:val="none" w:sz="0" w:space="0" w:color="auto"/>
          </w:divBdr>
          <w:divsChild>
            <w:div w:id="218442658">
              <w:marLeft w:val="0"/>
              <w:marRight w:val="0"/>
              <w:marTop w:val="0"/>
              <w:marBottom w:val="0"/>
              <w:divBdr>
                <w:top w:val="none" w:sz="0" w:space="0" w:color="auto"/>
                <w:left w:val="none" w:sz="0" w:space="0" w:color="auto"/>
                <w:bottom w:val="none" w:sz="0" w:space="0" w:color="auto"/>
                <w:right w:val="none" w:sz="0" w:space="0" w:color="auto"/>
              </w:divBdr>
              <w:divsChild>
                <w:div w:id="84808275">
                  <w:marLeft w:val="0"/>
                  <w:marRight w:val="0"/>
                  <w:marTop w:val="0"/>
                  <w:marBottom w:val="0"/>
                  <w:divBdr>
                    <w:top w:val="none" w:sz="0" w:space="0" w:color="auto"/>
                    <w:left w:val="none" w:sz="0" w:space="0" w:color="auto"/>
                    <w:bottom w:val="none" w:sz="0" w:space="0" w:color="auto"/>
                    <w:right w:val="none" w:sz="0" w:space="0" w:color="auto"/>
                  </w:divBdr>
                </w:div>
                <w:div w:id="96995833">
                  <w:marLeft w:val="0"/>
                  <w:marRight w:val="0"/>
                  <w:marTop w:val="0"/>
                  <w:marBottom w:val="0"/>
                  <w:divBdr>
                    <w:top w:val="none" w:sz="0" w:space="0" w:color="auto"/>
                    <w:left w:val="none" w:sz="0" w:space="0" w:color="auto"/>
                    <w:bottom w:val="none" w:sz="0" w:space="0" w:color="auto"/>
                    <w:right w:val="none" w:sz="0" w:space="0" w:color="auto"/>
                  </w:divBdr>
                </w:div>
                <w:div w:id="759569699">
                  <w:marLeft w:val="0"/>
                  <w:marRight w:val="0"/>
                  <w:marTop w:val="0"/>
                  <w:marBottom w:val="0"/>
                  <w:divBdr>
                    <w:top w:val="none" w:sz="0" w:space="0" w:color="auto"/>
                    <w:left w:val="none" w:sz="0" w:space="0" w:color="auto"/>
                    <w:bottom w:val="none" w:sz="0" w:space="0" w:color="auto"/>
                    <w:right w:val="none" w:sz="0" w:space="0" w:color="auto"/>
                  </w:divBdr>
                </w:div>
                <w:div w:id="1189029055">
                  <w:marLeft w:val="0"/>
                  <w:marRight w:val="0"/>
                  <w:marTop w:val="0"/>
                  <w:marBottom w:val="0"/>
                  <w:divBdr>
                    <w:top w:val="none" w:sz="0" w:space="0" w:color="auto"/>
                    <w:left w:val="none" w:sz="0" w:space="0" w:color="auto"/>
                    <w:bottom w:val="none" w:sz="0" w:space="0" w:color="auto"/>
                    <w:right w:val="none" w:sz="0" w:space="0" w:color="auto"/>
                  </w:divBdr>
                </w:div>
                <w:div w:id="1319192378">
                  <w:marLeft w:val="0"/>
                  <w:marRight w:val="0"/>
                  <w:marTop w:val="0"/>
                  <w:marBottom w:val="0"/>
                  <w:divBdr>
                    <w:top w:val="none" w:sz="0" w:space="0" w:color="auto"/>
                    <w:left w:val="none" w:sz="0" w:space="0" w:color="auto"/>
                    <w:bottom w:val="none" w:sz="0" w:space="0" w:color="auto"/>
                    <w:right w:val="none" w:sz="0" w:space="0" w:color="auto"/>
                  </w:divBdr>
                </w:div>
                <w:div w:id="145709980">
                  <w:marLeft w:val="0"/>
                  <w:marRight w:val="0"/>
                  <w:marTop w:val="0"/>
                  <w:marBottom w:val="0"/>
                  <w:divBdr>
                    <w:top w:val="none" w:sz="0" w:space="0" w:color="auto"/>
                    <w:left w:val="none" w:sz="0" w:space="0" w:color="auto"/>
                    <w:bottom w:val="none" w:sz="0" w:space="0" w:color="auto"/>
                    <w:right w:val="none" w:sz="0" w:space="0" w:color="auto"/>
                  </w:divBdr>
                </w:div>
                <w:div w:id="339165717">
                  <w:marLeft w:val="0"/>
                  <w:marRight w:val="0"/>
                  <w:marTop w:val="0"/>
                  <w:marBottom w:val="0"/>
                  <w:divBdr>
                    <w:top w:val="none" w:sz="0" w:space="0" w:color="auto"/>
                    <w:left w:val="none" w:sz="0" w:space="0" w:color="auto"/>
                    <w:bottom w:val="none" w:sz="0" w:space="0" w:color="auto"/>
                    <w:right w:val="none" w:sz="0" w:space="0" w:color="auto"/>
                  </w:divBdr>
                </w:div>
                <w:div w:id="1162893032">
                  <w:marLeft w:val="0"/>
                  <w:marRight w:val="0"/>
                  <w:marTop w:val="0"/>
                  <w:marBottom w:val="0"/>
                  <w:divBdr>
                    <w:top w:val="none" w:sz="0" w:space="0" w:color="auto"/>
                    <w:left w:val="none" w:sz="0" w:space="0" w:color="auto"/>
                    <w:bottom w:val="none" w:sz="0" w:space="0" w:color="auto"/>
                    <w:right w:val="none" w:sz="0" w:space="0" w:color="auto"/>
                  </w:divBdr>
                </w:div>
                <w:div w:id="906107465">
                  <w:marLeft w:val="0"/>
                  <w:marRight w:val="0"/>
                  <w:marTop w:val="0"/>
                  <w:marBottom w:val="0"/>
                  <w:divBdr>
                    <w:top w:val="none" w:sz="0" w:space="0" w:color="auto"/>
                    <w:left w:val="none" w:sz="0" w:space="0" w:color="auto"/>
                    <w:bottom w:val="none" w:sz="0" w:space="0" w:color="auto"/>
                    <w:right w:val="none" w:sz="0" w:space="0" w:color="auto"/>
                  </w:divBdr>
                </w:div>
                <w:div w:id="1834953156">
                  <w:marLeft w:val="0"/>
                  <w:marRight w:val="0"/>
                  <w:marTop w:val="0"/>
                  <w:marBottom w:val="0"/>
                  <w:divBdr>
                    <w:top w:val="none" w:sz="0" w:space="0" w:color="auto"/>
                    <w:left w:val="none" w:sz="0" w:space="0" w:color="auto"/>
                    <w:bottom w:val="none" w:sz="0" w:space="0" w:color="auto"/>
                    <w:right w:val="none" w:sz="0" w:space="0" w:color="auto"/>
                  </w:divBdr>
                </w:div>
                <w:div w:id="1271013844">
                  <w:marLeft w:val="0"/>
                  <w:marRight w:val="0"/>
                  <w:marTop w:val="0"/>
                  <w:marBottom w:val="0"/>
                  <w:divBdr>
                    <w:top w:val="none" w:sz="0" w:space="0" w:color="auto"/>
                    <w:left w:val="none" w:sz="0" w:space="0" w:color="auto"/>
                    <w:bottom w:val="none" w:sz="0" w:space="0" w:color="auto"/>
                    <w:right w:val="none" w:sz="0" w:space="0" w:color="auto"/>
                  </w:divBdr>
                </w:div>
                <w:div w:id="1662658518">
                  <w:marLeft w:val="0"/>
                  <w:marRight w:val="0"/>
                  <w:marTop w:val="0"/>
                  <w:marBottom w:val="0"/>
                  <w:divBdr>
                    <w:top w:val="none" w:sz="0" w:space="0" w:color="auto"/>
                    <w:left w:val="none" w:sz="0" w:space="0" w:color="auto"/>
                    <w:bottom w:val="none" w:sz="0" w:space="0" w:color="auto"/>
                    <w:right w:val="none" w:sz="0" w:space="0" w:color="auto"/>
                  </w:divBdr>
                </w:div>
                <w:div w:id="1489130897">
                  <w:marLeft w:val="0"/>
                  <w:marRight w:val="0"/>
                  <w:marTop w:val="0"/>
                  <w:marBottom w:val="0"/>
                  <w:divBdr>
                    <w:top w:val="none" w:sz="0" w:space="0" w:color="auto"/>
                    <w:left w:val="none" w:sz="0" w:space="0" w:color="auto"/>
                    <w:bottom w:val="none" w:sz="0" w:space="0" w:color="auto"/>
                    <w:right w:val="none" w:sz="0" w:space="0" w:color="auto"/>
                  </w:divBdr>
                </w:div>
                <w:div w:id="1002272871">
                  <w:marLeft w:val="0"/>
                  <w:marRight w:val="0"/>
                  <w:marTop w:val="0"/>
                  <w:marBottom w:val="0"/>
                  <w:divBdr>
                    <w:top w:val="none" w:sz="0" w:space="0" w:color="auto"/>
                    <w:left w:val="none" w:sz="0" w:space="0" w:color="auto"/>
                    <w:bottom w:val="none" w:sz="0" w:space="0" w:color="auto"/>
                    <w:right w:val="none" w:sz="0" w:space="0" w:color="auto"/>
                  </w:divBdr>
                </w:div>
                <w:div w:id="1006176979">
                  <w:marLeft w:val="0"/>
                  <w:marRight w:val="0"/>
                  <w:marTop w:val="0"/>
                  <w:marBottom w:val="0"/>
                  <w:divBdr>
                    <w:top w:val="none" w:sz="0" w:space="0" w:color="auto"/>
                    <w:left w:val="none" w:sz="0" w:space="0" w:color="auto"/>
                    <w:bottom w:val="none" w:sz="0" w:space="0" w:color="auto"/>
                    <w:right w:val="none" w:sz="0" w:space="0" w:color="auto"/>
                  </w:divBdr>
                </w:div>
                <w:div w:id="1484422844">
                  <w:marLeft w:val="0"/>
                  <w:marRight w:val="0"/>
                  <w:marTop w:val="0"/>
                  <w:marBottom w:val="0"/>
                  <w:divBdr>
                    <w:top w:val="none" w:sz="0" w:space="0" w:color="auto"/>
                    <w:left w:val="none" w:sz="0" w:space="0" w:color="auto"/>
                    <w:bottom w:val="none" w:sz="0" w:space="0" w:color="auto"/>
                    <w:right w:val="none" w:sz="0" w:space="0" w:color="auto"/>
                  </w:divBdr>
                </w:div>
                <w:div w:id="429200035">
                  <w:marLeft w:val="0"/>
                  <w:marRight w:val="0"/>
                  <w:marTop w:val="0"/>
                  <w:marBottom w:val="0"/>
                  <w:divBdr>
                    <w:top w:val="none" w:sz="0" w:space="0" w:color="auto"/>
                    <w:left w:val="none" w:sz="0" w:space="0" w:color="auto"/>
                    <w:bottom w:val="none" w:sz="0" w:space="0" w:color="auto"/>
                    <w:right w:val="none" w:sz="0" w:space="0" w:color="auto"/>
                  </w:divBdr>
                </w:div>
                <w:div w:id="2145072951">
                  <w:marLeft w:val="0"/>
                  <w:marRight w:val="0"/>
                  <w:marTop w:val="0"/>
                  <w:marBottom w:val="0"/>
                  <w:divBdr>
                    <w:top w:val="none" w:sz="0" w:space="0" w:color="auto"/>
                    <w:left w:val="none" w:sz="0" w:space="0" w:color="auto"/>
                    <w:bottom w:val="none" w:sz="0" w:space="0" w:color="auto"/>
                    <w:right w:val="none" w:sz="0" w:space="0" w:color="auto"/>
                  </w:divBdr>
                </w:div>
                <w:div w:id="1134325487">
                  <w:marLeft w:val="0"/>
                  <w:marRight w:val="0"/>
                  <w:marTop w:val="0"/>
                  <w:marBottom w:val="0"/>
                  <w:divBdr>
                    <w:top w:val="none" w:sz="0" w:space="0" w:color="auto"/>
                    <w:left w:val="none" w:sz="0" w:space="0" w:color="auto"/>
                    <w:bottom w:val="none" w:sz="0" w:space="0" w:color="auto"/>
                    <w:right w:val="none" w:sz="0" w:space="0" w:color="auto"/>
                  </w:divBdr>
                </w:div>
                <w:div w:id="1756515045">
                  <w:marLeft w:val="0"/>
                  <w:marRight w:val="0"/>
                  <w:marTop w:val="0"/>
                  <w:marBottom w:val="0"/>
                  <w:divBdr>
                    <w:top w:val="none" w:sz="0" w:space="0" w:color="auto"/>
                    <w:left w:val="none" w:sz="0" w:space="0" w:color="auto"/>
                    <w:bottom w:val="none" w:sz="0" w:space="0" w:color="auto"/>
                    <w:right w:val="none" w:sz="0" w:space="0" w:color="auto"/>
                  </w:divBdr>
                </w:div>
                <w:div w:id="1224368390">
                  <w:marLeft w:val="0"/>
                  <w:marRight w:val="0"/>
                  <w:marTop w:val="0"/>
                  <w:marBottom w:val="0"/>
                  <w:divBdr>
                    <w:top w:val="none" w:sz="0" w:space="0" w:color="auto"/>
                    <w:left w:val="none" w:sz="0" w:space="0" w:color="auto"/>
                    <w:bottom w:val="none" w:sz="0" w:space="0" w:color="auto"/>
                    <w:right w:val="none" w:sz="0" w:space="0" w:color="auto"/>
                  </w:divBdr>
                </w:div>
                <w:div w:id="1119959813">
                  <w:marLeft w:val="0"/>
                  <w:marRight w:val="0"/>
                  <w:marTop w:val="0"/>
                  <w:marBottom w:val="0"/>
                  <w:divBdr>
                    <w:top w:val="none" w:sz="0" w:space="0" w:color="auto"/>
                    <w:left w:val="none" w:sz="0" w:space="0" w:color="auto"/>
                    <w:bottom w:val="none" w:sz="0" w:space="0" w:color="auto"/>
                    <w:right w:val="none" w:sz="0" w:space="0" w:color="auto"/>
                  </w:divBdr>
                </w:div>
                <w:div w:id="1034845054">
                  <w:marLeft w:val="0"/>
                  <w:marRight w:val="0"/>
                  <w:marTop w:val="0"/>
                  <w:marBottom w:val="0"/>
                  <w:divBdr>
                    <w:top w:val="none" w:sz="0" w:space="0" w:color="auto"/>
                    <w:left w:val="none" w:sz="0" w:space="0" w:color="auto"/>
                    <w:bottom w:val="none" w:sz="0" w:space="0" w:color="auto"/>
                    <w:right w:val="none" w:sz="0" w:space="0" w:color="auto"/>
                  </w:divBdr>
                </w:div>
                <w:div w:id="872423714">
                  <w:marLeft w:val="0"/>
                  <w:marRight w:val="0"/>
                  <w:marTop w:val="0"/>
                  <w:marBottom w:val="0"/>
                  <w:divBdr>
                    <w:top w:val="none" w:sz="0" w:space="0" w:color="auto"/>
                    <w:left w:val="none" w:sz="0" w:space="0" w:color="auto"/>
                    <w:bottom w:val="none" w:sz="0" w:space="0" w:color="auto"/>
                    <w:right w:val="none" w:sz="0" w:space="0" w:color="auto"/>
                  </w:divBdr>
                </w:div>
                <w:div w:id="455753537">
                  <w:marLeft w:val="0"/>
                  <w:marRight w:val="0"/>
                  <w:marTop w:val="0"/>
                  <w:marBottom w:val="0"/>
                  <w:divBdr>
                    <w:top w:val="none" w:sz="0" w:space="0" w:color="auto"/>
                    <w:left w:val="none" w:sz="0" w:space="0" w:color="auto"/>
                    <w:bottom w:val="none" w:sz="0" w:space="0" w:color="auto"/>
                    <w:right w:val="none" w:sz="0" w:space="0" w:color="auto"/>
                  </w:divBdr>
                </w:div>
                <w:div w:id="1018312571">
                  <w:marLeft w:val="0"/>
                  <w:marRight w:val="0"/>
                  <w:marTop w:val="0"/>
                  <w:marBottom w:val="0"/>
                  <w:divBdr>
                    <w:top w:val="none" w:sz="0" w:space="0" w:color="auto"/>
                    <w:left w:val="none" w:sz="0" w:space="0" w:color="auto"/>
                    <w:bottom w:val="none" w:sz="0" w:space="0" w:color="auto"/>
                    <w:right w:val="none" w:sz="0" w:space="0" w:color="auto"/>
                  </w:divBdr>
                </w:div>
                <w:div w:id="2044090141">
                  <w:marLeft w:val="0"/>
                  <w:marRight w:val="0"/>
                  <w:marTop w:val="0"/>
                  <w:marBottom w:val="0"/>
                  <w:divBdr>
                    <w:top w:val="none" w:sz="0" w:space="0" w:color="auto"/>
                    <w:left w:val="none" w:sz="0" w:space="0" w:color="auto"/>
                    <w:bottom w:val="none" w:sz="0" w:space="0" w:color="auto"/>
                    <w:right w:val="none" w:sz="0" w:space="0" w:color="auto"/>
                  </w:divBdr>
                </w:div>
                <w:div w:id="158423301">
                  <w:marLeft w:val="0"/>
                  <w:marRight w:val="0"/>
                  <w:marTop w:val="0"/>
                  <w:marBottom w:val="0"/>
                  <w:divBdr>
                    <w:top w:val="none" w:sz="0" w:space="0" w:color="auto"/>
                    <w:left w:val="none" w:sz="0" w:space="0" w:color="auto"/>
                    <w:bottom w:val="none" w:sz="0" w:space="0" w:color="auto"/>
                    <w:right w:val="none" w:sz="0" w:space="0" w:color="auto"/>
                  </w:divBdr>
                </w:div>
                <w:div w:id="836843167">
                  <w:marLeft w:val="0"/>
                  <w:marRight w:val="0"/>
                  <w:marTop w:val="0"/>
                  <w:marBottom w:val="0"/>
                  <w:divBdr>
                    <w:top w:val="none" w:sz="0" w:space="0" w:color="auto"/>
                    <w:left w:val="none" w:sz="0" w:space="0" w:color="auto"/>
                    <w:bottom w:val="none" w:sz="0" w:space="0" w:color="auto"/>
                    <w:right w:val="none" w:sz="0" w:space="0" w:color="auto"/>
                  </w:divBdr>
                </w:div>
                <w:div w:id="342366569">
                  <w:marLeft w:val="0"/>
                  <w:marRight w:val="0"/>
                  <w:marTop w:val="0"/>
                  <w:marBottom w:val="0"/>
                  <w:divBdr>
                    <w:top w:val="none" w:sz="0" w:space="0" w:color="auto"/>
                    <w:left w:val="none" w:sz="0" w:space="0" w:color="auto"/>
                    <w:bottom w:val="none" w:sz="0" w:space="0" w:color="auto"/>
                    <w:right w:val="none" w:sz="0" w:space="0" w:color="auto"/>
                  </w:divBdr>
                </w:div>
                <w:div w:id="1739402067">
                  <w:marLeft w:val="0"/>
                  <w:marRight w:val="0"/>
                  <w:marTop w:val="0"/>
                  <w:marBottom w:val="0"/>
                  <w:divBdr>
                    <w:top w:val="none" w:sz="0" w:space="0" w:color="auto"/>
                    <w:left w:val="none" w:sz="0" w:space="0" w:color="auto"/>
                    <w:bottom w:val="none" w:sz="0" w:space="0" w:color="auto"/>
                    <w:right w:val="none" w:sz="0" w:space="0" w:color="auto"/>
                  </w:divBdr>
                </w:div>
                <w:div w:id="740717795">
                  <w:marLeft w:val="0"/>
                  <w:marRight w:val="0"/>
                  <w:marTop w:val="0"/>
                  <w:marBottom w:val="0"/>
                  <w:divBdr>
                    <w:top w:val="none" w:sz="0" w:space="0" w:color="auto"/>
                    <w:left w:val="none" w:sz="0" w:space="0" w:color="auto"/>
                    <w:bottom w:val="none" w:sz="0" w:space="0" w:color="auto"/>
                    <w:right w:val="none" w:sz="0" w:space="0" w:color="auto"/>
                  </w:divBdr>
                </w:div>
                <w:div w:id="1670789050">
                  <w:marLeft w:val="0"/>
                  <w:marRight w:val="0"/>
                  <w:marTop w:val="0"/>
                  <w:marBottom w:val="0"/>
                  <w:divBdr>
                    <w:top w:val="none" w:sz="0" w:space="0" w:color="auto"/>
                    <w:left w:val="none" w:sz="0" w:space="0" w:color="auto"/>
                    <w:bottom w:val="none" w:sz="0" w:space="0" w:color="auto"/>
                    <w:right w:val="none" w:sz="0" w:space="0" w:color="auto"/>
                  </w:divBdr>
                </w:div>
                <w:div w:id="1811629069">
                  <w:marLeft w:val="0"/>
                  <w:marRight w:val="0"/>
                  <w:marTop w:val="0"/>
                  <w:marBottom w:val="0"/>
                  <w:divBdr>
                    <w:top w:val="none" w:sz="0" w:space="0" w:color="auto"/>
                    <w:left w:val="none" w:sz="0" w:space="0" w:color="auto"/>
                    <w:bottom w:val="none" w:sz="0" w:space="0" w:color="auto"/>
                    <w:right w:val="none" w:sz="0" w:space="0" w:color="auto"/>
                  </w:divBdr>
                </w:div>
                <w:div w:id="1089275826">
                  <w:marLeft w:val="0"/>
                  <w:marRight w:val="0"/>
                  <w:marTop w:val="0"/>
                  <w:marBottom w:val="0"/>
                  <w:divBdr>
                    <w:top w:val="none" w:sz="0" w:space="0" w:color="auto"/>
                    <w:left w:val="none" w:sz="0" w:space="0" w:color="auto"/>
                    <w:bottom w:val="none" w:sz="0" w:space="0" w:color="auto"/>
                    <w:right w:val="none" w:sz="0" w:space="0" w:color="auto"/>
                  </w:divBdr>
                </w:div>
                <w:div w:id="1117144207">
                  <w:marLeft w:val="0"/>
                  <w:marRight w:val="0"/>
                  <w:marTop w:val="0"/>
                  <w:marBottom w:val="0"/>
                  <w:divBdr>
                    <w:top w:val="none" w:sz="0" w:space="0" w:color="auto"/>
                    <w:left w:val="none" w:sz="0" w:space="0" w:color="auto"/>
                    <w:bottom w:val="none" w:sz="0" w:space="0" w:color="auto"/>
                    <w:right w:val="none" w:sz="0" w:space="0" w:color="auto"/>
                  </w:divBdr>
                </w:div>
                <w:div w:id="934753060">
                  <w:marLeft w:val="0"/>
                  <w:marRight w:val="0"/>
                  <w:marTop w:val="0"/>
                  <w:marBottom w:val="0"/>
                  <w:divBdr>
                    <w:top w:val="none" w:sz="0" w:space="0" w:color="auto"/>
                    <w:left w:val="none" w:sz="0" w:space="0" w:color="auto"/>
                    <w:bottom w:val="none" w:sz="0" w:space="0" w:color="auto"/>
                    <w:right w:val="none" w:sz="0" w:space="0" w:color="auto"/>
                  </w:divBdr>
                </w:div>
                <w:div w:id="1911502947">
                  <w:marLeft w:val="0"/>
                  <w:marRight w:val="0"/>
                  <w:marTop w:val="0"/>
                  <w:marBottom w:val="0"/>
                  <w:divBdr>
                    <w:top w:val="none" w:sz="0" w:space="0" w:color="auto"/>
                    <w:left w:val="none" w:sz="0" w:space="0" w:color="auto"/>
                    <w:bottom w:val="none" w:sz="0" w:space="0" w:color="auto"/>
                    <w:right w:val="none" w:sz="0" w:space="0" w:color="auto"/>
                  </w:divBdr>
                </w:div>
                <w:div w:id="907107715">
                  <w:marLeft w:val="0"/>
                  <w:marRight w:val="0"/>
                  <w:marTop w:val="0"/>
                  <w:marBottom w:val="0"/>
                  <w:divBdr>
                    <w:top w:val="none" w:sz="0" w:space="0" w:color="auto"/>
                    <w:left w:val="none" w:sz="0" w:space="0" w:color="auto"/>
                    <w:bottom w:val="none" w:sz="0" w:space="0" w:color="auto"/>
                    <w:right w:val="none" w:sz="0" w:space="0" w:color="auto"/>
                  </w:divBdr>
                </w:div>
                <w:div w:id="302849579">
                  <w:marLeft w:val="0"/>
                  <w:marRight w:val="0"/>
                  <w:marTop w:val="0"/>
                  <w:marBottom w:val="0"/>
                  <w:divBdr>
                    <w:top w:val="none" w:sz="0" w:space="0" w:color="auto"/>
                    <w:left w:val="none" w:sz="0" w:space="0" w:color="auto"/>
                    <w:bottom w:val="none" w:sz="0" w:space="0" w:color="auto"/>
                    <w:right w:val="none" w:sz="0" w:space="0" w:color="auto"/>
                  </w:divBdr>
                </w:div>
                <w:div w:id="1658726769">
                  <w:marLeft w:val="0"/>
                  <w:marRight w:val="0"/>
                  <w:marTop w:val="0"/>
                  <w:marBottom w:val="0"/>
                  <w:divBdr>
                    <w:top w:val="none" w:sz="0" w:space="0" w:color="auto"/>
                    <w:left w:val="none" w:sz="0" w:space="0" w:color="auto"/>
                    <w:bottom w:val="none" w:sz="0" w:space="0" w:color="auto"/>
                    <w:right w:val="none" w:sz="0" w:space="0" w:color="auto"/>
                  </w:divBdr>
                </w:div>
                <w:div w:id="1440485652">
                  <w:marLeft w:val="0"/>
                  <w:marRight w:val="0"/>
                  <w:marTop w:val="0"/>
                  <w:marBottom w:val="0"/>
                  <w:divBdr>
                    <w:top w:val="none" w:sz="0" w:space="0" w:color="auto"/>
                    <w:left w:val="none" w:sz="0" w:space="0" w:color="auto"/>
                    <w:bottom w:val="none" w:sz="0" w:space="0" w:color="auto"/>
                    <w:right w:val="none" w:sz="0" w:space="0" w:color="auto"/>
                  </w:divBdr>
                </w:div>
                <w:div w:id="1154685971">
                  <w:marLeft w:val="0"/>
                  <w:marRight w:val="0"/>
                  <w:marTop w:val="0"/>
                  <w:marBottom w:val="0"/>
                  <w:divBdr>
                    <w:top w:val="none" w:sz="0" w:space="0" w:color="auto"/>
                    <w:left w:val="none" w:sz="0" w:space="0" w:color="auto"/>
                    <w:bottom w:val="none" w:sz="0" w:space="0" w:color="auto"/>
                    <w:right w:val="none" w:sz="0" w:space="0" w:color="auto"/>
                  </w:divBdr>
                </w:div>
                <w:div w:id="350493429">
                  <w:marLeft w:val="0"/>
                  <w:marRight w:val="0"/>
                  <w:marTop w:val="0"/>
                  <w:marBottom w:val="0"/>
                  <w:divBdr>
                    <w:top w:val="none" w:sz="0" w:space="0" w:color="auto"/>
                    <w:left w:val="none" w:sz="0" w:space="0" w:color="auto"/>
                    <w:bottom w:val="none" w:sz="0" w:space="0" w:color="auto"/>
                    <w:right w:val="none" w:sz="0" w:space="0" w:color="auto"/>
                  </w:divBdr>
                </w:div>
                <w:div w:id="89288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891993">
          <w:marLeft w:val="0"/>
          <w:marRight w:val="0"/>
          <w:marTop w:val="0"/>
          <w:marBottom w:val="0"/>
          <w:divBdr>
            <w:top w:val="none" w:sz="0" w:space="0" w:color="auto"/>
            <w:left w:val="none" w:sz="0" w:space="0" w:color="auto"/>
            <w:bottom w:val="none" w:sz="0" w:space="0" w:color="auto"/>
            <w:right w:val="none" w:sz="0" w:space="0" w:color="auto"/>
          </w:divBdr>
          <w:divsChild>
            <w:div w:id="530991255">
              <w:marLeft w:val="0"/>
              <w:marRight w:val="0"/>
              <w:marTop w:val="0"/>
              <w:marBottom w:val="0"/>
              <w:divBdr>
                <w:top w:val="none" w:sz="0" w:space="0" w:color="auto"/>
                <w:left w:val="none" w:sz="0" w:space="0" w:color="auto"/>
                <w:bottom w:val="none" w:sz="0" w:space="0" w:color="auto"/>
                <w:right w:val="none" w:sz="0" w:space="0" w:color="auto"/>
              </w:divBdr>
              <w:divsChild>
                <w:div w:id="1460224816">
                  <w:marLeft w:val="0"/>
                  <w:marRight w:val="0"/>
                  <w:marTop w:val="0"/>
                  <w:marBottom w:val="0"/>
                  <w:divBdr>
                    <w:top w:val="none" w:sz="0" w:space="0" w:color="auto"/>
                    <w:left w:val="none" w:sz="0" w:space="0" w:color="auto"/>
                    <w:bottom w:val="none" w:sz="0" w:space="0" w:color="auto"/>
                    <w:right w:val="none" w:sz="0" w:space="0" w:color="auto"/>
                  </w:divBdr>
                </w:div>
                <w:div w:id="699012208">
                  <w:marLeft w:val="0"/>
                  <w:marRight w:val="0"/>
                  <w:marTop w:val="0"/>
                  <w:marBottom w:val="0"/>
                  <w:divBdr>
                    <w:top w:val="none" w:sz="0" w:space="0" w:color="auto"/>
                    <w:left w:val="none" w:sz="0" w:space="0" w:color="auto"/>
                    <w:bottom w:val="none" w:sz="0" w:space="0" w:color="auto"/>
                    <w:right w:val="none" w:sz="0" w:space="0" w:color="auto"/>
                  </w:divBdr>
                </w:div>
                <w:div w:id="580601525">
                  <w:marLeft w:val="0"/>
                  <w:marRight w:val="0"/>
                  <w:marTop w:val="0"/>
                  <w:marBottom w:val="0"/>
                  <w:divBdr>
                    <w:top w:val="none" w:sz="0" w:space="0" w:color="auto"/>
                    <w:left w:val="none" w:sz="0" w:space="0" w:color="auto"/>
                    <w:bottom w:val="none" w:sz="0" w:space="0" w:color="auto"/>
                    <w:right w:val="none" w:sz="0" w:space="0" w:color="auto"/>
                  </w:divBdr>
                </w:div>
                <w:div w:id="1019355756">
                  <w:marLeft w:val="0"/>
                  <w:marRight w:val="0"/>
                  <w:marTop w:val="0"/>
                  <w:marBottom w:val="0"/>
                  <w:divBdr>
                    <w:top w:val="none" w:sz="0" w:space="0" w:color="auto"/>
                    <w:left w:val="none" w:sz="0" w:space="0" w:color="auto"/>
                    <w:bottom w:val="none" w:sz="0" w:space="0" w:color="auto"/>
                    <w:right w:val="none" w:sz="0" w:space="0" w:color="auto"/>
                  </w:divBdr>
                </w:div>
                <w:div w:id="698094264">
                  <w:marLeft w:val="0"/>
                  <w:marRight w:val="0"/>
                  <w:marTop w:val="0"/>
                  <w:marBottom w:val="0"/>
                  <w:divBdr>
                    <w:top w:val="none" w:sz="0" w:space="0" w:color="auto"/>
                    <w:left w:val="none" w:sz="0" w:space="0" w:color="auto"/>
                    <w:bottom w:val="none" w:sz="0" w:space="0" w:color="auto"/>
                    <w:right w:val="none" w:sz="0" w:space="0" w:color="auto"/>
                  </w:divBdr>
                </w:div>
                <w:div w:id="507794275">
                  <w:marLeft w:val="0"/>
                  <w:marRight w:val="0"/>
                  <w:marTop w:val="0"/>
                  <w:marBottom w:val="0"/>
                  <w:divBdr>
                    <w:top w:val="none" w:sz="0" w:space="0" w:color="auto"/>
                    <w:left w:val="none" w:sz="0" w:space="0" w:color="auto"/>
                    <w:bottom w:val="none" w:sz="0" w:space="0" w:color="auto"/>
                    <w:right w:val="none" w:sz="0" w:space="0" w:color="auto"/>
                  </w:divBdr>
                </w:div>
                <w:div w:id="792210007">
                  <w:marLeft w:val="0"/>
                  <w:marRight w:val="0"/>
                  <w:marTop w:val="0"/>
                  <w:marBottom w:val="0"/>
                  <w:divBdr>
                    <w:top w:val="none" w:sz="0" w:space="0" w:color="auto"/>
                    <w:left w:val="none" w:sz="0" w:space="0" w:color="auto"/>
                    <w:bottom w:val="none" w:sz="0" w:space="0" w:color="auto"/>
                    <w:right w:val="none" w:sz="0" w:space="0" w:color="auto"/>
                  </w:divBdr>
                </w:div>
                <w:div w:id="1801611740">
                  <w:marLeft w:val="0"/>
                  <w:marRight w:val="0"/>
                  <w:marTop w:val="0"/>
                  <w:marBottom w:val="0"/>
                  <w:divBdr>
                    <w:top w:val="none" w:sz="0" w:space="0" w:color="auto"/>
                    <w:left w:val="none" w:sz="0" w:space="0" w:color="auto"/>
                    <w:bottom w:val="none" w:sz="0" w:space="0" w:color="auto"/>
                    <w:right w:val="none" w:sz="0" w:space="0" w:color="auto"/>
                  </w:divBdr>
                </w:div>
                <w:div w:id="951785081">
                  <w:marLeft w:val="0"/>
                  <w:marRight w:val="0"/>
                  <w:marTop w:val="0"/>
                  <w:marBottom w:val="0"/>
                  <w:divBdr>
                    <w:top w:val="none" w:sz="0" w:space="0" w:color="auto"/>
                    <w:left w:val="none" w:sz="0" w:space="0" w:color="auto"/>
                    <w:bottom w:val="none" w:sz="0" w:space="0" w:color="auto"/>
                    <w:right w:val="none" w:sz="0" w:space="0" w:color="auto"/>
                  </w:divBdr>
                </w:div>
                <w:div w:id="953294109">
                  <w:marLeft w:val="0"/>
                  <w:marRight w:val="0"/>
                  <w:marTop w:val="0"/>
                  <w:marBottom w:val="0"/>
                  <w:divBdr>
                    <w:top w:val="none" w:sz="0" w:space="0" w:color="auto"/>
                    <w:left w:val="none" w:sz="0" w:space="0" w:color="auto"/>
                    <w:bottom w:val="none" w:sz="0" w:space="0" w:color="auto"/>
                    <w:right w:val="none" w:sz="0" w:space="0" w:color="auto"/>
                  </w:divBdr>
                </w:div>
                <w:div w:id="59136915">
                  <w:marLeft w:val="0"/>
                  <w:marRight w:val="0"/>
                  <w:marTop w:val="0"/>
                  <w:marBottom w:val="0"/>
                  <w:divBdr>
                    <w:top w:val="none" w:sz="0" w:space="0" w:color="auto"/>
                    <w:left w:val="none" w:sz="0" w:space="0" w:color="auto"/>
                    <w:bottom w:val="none" w:sz="0" w:space="0" w:color="auto"/>
                    <w:right w:val="none" w:sz="0" w:space="0" w:color="auto"/>
                  </w:divBdr>
                </w:div>
                <w:div w:id="1027484960">
                  <w:marLeft w:val="0"/>
                  <w:marRight w:val="0"/>
                  <w:marTop w:val="0"/>
                  <w:marBottom w:val="0"/>
                  <w:divBdr>
                    <w:top w:val="none" w:sz="0" w:space="0" w:color="auto"/>
                    <w:left w:val="none" w:sz="0" w:space="0" w:color="auto"/>
                    <w:bottom w:val="none" w:sz="0" w:space="0" w:color="auto"/>
                    <w:right w:val="none" w:sz="0" w:space="0" w:color="auto"/>
                  </w:divBdr>
                </w:div>
                <w:div w:id="1026101970">
                  <w:marLeft w:val="0"/>
                  <w:marRight w:val="0"/>
                  <w:marTop w:val="0"/>
                  <w:marBottom w:val="0"/>
                  <w:divBdr>
                    <w:top w:val="none" w:sz="0" w:space="0" w:color="auto"/>
                    <w:left w:val="none" w:sz="0" w:space="0" w:color="auto"/>
                    <w:bottom w:val="none" w:sz="0" w:space="0" w:color="auto"/>
                    <w:right w:val="none" w:sz="0" w:space="0" w:color="auto"/>
                  </w:divBdr>
                </w:div>
                <w:div w:id="344134269">
                  <w:marLeft w:val="0"/>
                  <w:marRight w:val="0"/>
                  <w:marTop w:val="0"/>
                  <w:marBottom w:val="0"/>
                  <w:divBdr>
                    <w:top w:val="none" w:sz="0" w:space="0" w:color="auto"/>
                    <w:left w:val="none" w:sz="0" w:space="0" w:color="auto"/>
                    <w:bottom w:val="none" w:sz="0" w:space="0" w:color="auto"/>
                    <w:right w:val="none" w:sz="0" w:space="0" w:color="auto"/>
                  </w:divBdr>
                </w:div>
                <w:div w:id="1495603212">
                  <w:marLeft w:val="0"/>
                  <w:marRight w:val="0"/>
                  <w:marTop w:val="0"/>
                  <w:marBottom w:val="0"/>
                  <w:divBdr>
                    <w:top w:val="none" w:sz="0" w:space="0" w:color="auto"/>
                    <w:left w:val="none" w:sz="0" w:space="0" w:color="auto"/>
                    <w:bottom w:val="none" w:sz="0" w:space="0" w:color="auto"/>
                    <w:right w:val="none" w:sz="0" w:space="0" w:color="auto"/>
                  </w:divBdr>
                </w:div>
                <w:div w:id="602497900">
                  <w:marLeft w:val="0"/>
                  <w:marRight w:val="0"/>
                  <w:marTop w:val="0"/>
                  <w:marBottom w:val="0"/>
                  <w:divBdr>
                    <w:top w:val="none" w:sz="0" w:space="0" w:color="auto"/>
                    <w:left w:val="none" w:sz="0" w:space="0" w:color="auto"/>
                    <w:bottom w:val="none" w:sz="0" w:space="0" w:color="auto"/>
                    <w:right w:val="none" w:sz="0" w:space="0" w:color="auto"/>
                  </w:divBdr>
                </w:div>
                <w:div w:id="1271547316">
                  <w:marLeft w:val="0"/>
                  <w:marRight w:val="0"/>
                  <w:marTop w:val="0"/>
                  <w:marBottom w:val="0"/>
                  <w:divBdr>
                    <w:top w:val="none" w:sz="0" w:space="0" w:color="auto"/>
                    <w:left w:val="none" w:sz="0" w:space="0" w:color="auto"/>
                    <w:bottom w:val="none" w:sz="0" w:space="0" w:color="auto"/>
                    <w:right w:val="none" w:sz="0" w:space="0" w:color="auto"/>
                  </w:divBdr>
                </w:div>
                <w:div w:id="750199691">
                  <w:marLeft w:val="0"/>
                  <w:marRight w:val="0"/>
                  <w:marTop w:val="0"/>
                  <w:marBottom w:val="0"/>
                  <w:divBdr>
                    <w:top w:val="none" w:sz="0" w:space="0" w:color="auto"/>
                    <w:left w:val="none" w:sz="0" w:space="0" w:color="auto"/>
                    <w:bottom w:val="none" w:sz="0" w:space="0" w:color="auto"/>
                    <w:right w:val="none" w:sz="0" w:space="0" w:color="auto"/>
                  </w:divBdr>
                </w:div>
                <w:div w:id="401756540">
                  <w:marLeft w:val="0"/>
                  <w:marRight w:val="0"/>
                  <w:marTop w:val="0"/>
                  <w:marBottom w:val="0"/>
                  <w:divBdr>
                    <w:top w:val="none" w:sz="0" w:space="0" w:color="auto"/>
                    <w:left w:val="none" w:sz="0" w:space="0" w:color="auto"/>
                    <w:bottom w:val="none" w:sz="0" w:space="0" w:color="auto"/>
                    <w:right w:val="none" w:sz="0" w:space="0" w:color="auto"/>
                  </w:divBdr>
                </w:div>
                <w:div w:id="697463473">
                  <w:marLeft w:val="0"/>
                  <w:marRight w:val="0"/>
                  <w:marTop w:val="0"/>
                  <w:marBottom w:val="0"/>
                  <w:divBdr>
                    <w:top w:val="none" w:sz="0" w:space="0" w:color="auto"/>
                    <w:left w:val="none" w:sz="0" w:space="0" w:color="auto"/>
                    <w:bottom w:val="none" w:sz="0" w:space="0" w:color="auto"/>
                    <w:right w:val="none" w:sz="0" w:space="0" w:color="auto"/>
                  </w:divBdr>
                </w:div>
                <w:div w:id="491530265">
                  <w:marLeft w:val="0"/>
                  <w:marRight w:val="0"/>
                  <w:marTop w:val="0"/>
                  <w:marBottom w:val="0"/>
                  <w:divBdr>
                    <w:top w:val="none" w:sz="0" w:space="0" w:color="auto"/>
                    <w:left w:val="none" w:sz="0" w:space="0" w:color="auto"/>
                    <w:bottom w:val="none" w:sz="0" w:space="0" w:color="auto"/>
                    <w:right w:val="none" w:sz="0" w:space="0" w:color="auto"/>
                  </w:divBdr>
                </w:div>
                <w:div w:id="1280409119">
                  <w:marLeft w:val="0"/>
                  <w:marRight w:val="0"/>
                  <w:marTop w:val="0"/>
                  <w:marBottom w:val="0"/>
                  <w:divBdr>
                    <w:top w:val="none" w:sz="0" w:space="0" w:color="auto"/>
                    <w:left w:val="none" w:sz="0" w:space="0" w:color="auto"/>
                    <w:bottom w:val="none" w:sz="0" w:space="0" w:color="auto"/>
                    <w:right w:val="none" w:sz="0" w:space="0" w:color="auto"/>
                  </w:divBdr>
                </w:div>
                <w:div w:id="310528700">
                  <w:marLeft w:val="0"/>
                  <w:marRight w:val="0"/>
                  <w:marTop w:val="0"/>
                  <w:marBottom w:val="0"/>
                  <w:divBdr>
                    <w:top w:val="none" w:sz="0" w:space="0" w:color="auto"/>
                    <w:left w:val="none" w:sz="0" w:space="0" w:color="auto"/>
                    <w:bottom w:val="none" w:sz="0" w:space="0" w:color="auto"/>
                    <w:right w:val="none" w:sz="0" w:space="0" w:color="auto"/>
                  </w:divBdr>
                </w:div>
                <w:div w:id="1028457127">
                  <w:marLeft w:val="0"/>
                  <w:marRight w:val="0"/>
                  <w:marTop w:val="0"/>
                  <w:marBottom w:val="0"/>
                  <w:divBdr>
                    <w:top w:val="none" w:sz="0" w:space="0" w:color="auto"/>
                    <w:left w:val="none" w:sz="0" w:space="0" w:color="auto"/>
                    <w:bottom w:val="none" w:sz="0" w:space="0" w:color="auto"/>
                    <w:right w:val="none" w:sz="0" w:space="0" w:color="auto"/>
                  </w:divBdr>
                </w:div>
                <w:div w:id="1529684978">
                  <w:marLeft w:val="0"/>
                  <w:marRight w:val="0"/>
                  <w:marTop w:val="0"/>
                  <w:marBottom w:val="0"/>
                  <w:divBdr>
                    <w:top w:val="none" w:sz="0" w:space="0" w:color="auto"/>
                    <w:left w:val="none" w:sz="0" w:space="0" w:color="auto"/>
                    <w:bottom w:val="none" w:sz="0" w:space="0" w:color="auto"/>
                    <w:right w:val="none" w:sz="0" w:space="0" w:color="auto"/>
                  </w:divBdr>
                </w:div>
                <w:div w:id="189756660">
                  <w:marLeft w:val="0"/>
                  <w:marRight w:val="0"/>
                  <w:marTop w:val="0"/>
                  <w:marBottom w:val="0"/>
                  <w:divBdr>
                    <w:top w:val="none" w:sz="0" w:space="0" w:color="auto"/>
                    <w:left w:val="none" w:sz="0" w:space="0" w:color="auto"/>
                    <w:bottom w:val="none" w:sz="0" w:space="0" w:color="auto"/>
                    <w:right w:val="none" w:sz="0" w:space="0" w:color="auto"/>
                  </w:divBdr>
                </w:div>
                <w:div w:id="1458599487">
                  <w:marLeft w:val="0"/>
                  <w:marRight w:val="0"/>
                  <w:marTop w:val="0"/>
                  <w:marBottom w:val="0"/>
                  <w:divBdr>
                    <w:top w:val="none" w:sz="0" w:space="0" w:color="auto"/>
                    <w:left w:val="none" w:sz="0" w:space="0" w:color="auto"/>
                    <w:bottom w:val="none" w:sz="0" w:space="0" w:color="auto"/>
                    <w:right w:val="none" w:sz="0" w:space="0" w:color="auto"/>
                  </w:divBdr>
                </w:div>
                <w:div w:id="1894274781">
                  <w:marLeft w:val="0"/>
                  <w:marRight w:val="0"/>
                  <w:marTop w:val="0"/>
                  <w:marBottom w:val="0"/>
                  <w:divBdr>
                    <w:top w:val="none" w:sz="0" w:space="0" w:color="auto"/>
                    <w:left w:val="none" w:sz="0" w:space="0" w:color="auto"/>
                    <w:bottom w:val="none" w:sz="0" w:space="0" w:color="auto"/>
                    <w:right w:val="none" w:sz="0" w:space="0" w:color="auto"/>
                  </w:divBdr>
                </w:div>
                <w:div w:id="76367615">
                  <w:marLeft w:val="0"/>
                  <w:marRight w:val="0"/>
                  <w:marTop w:val="0"/>
                  <w:marBottom w:val="0"/>
                  <w:divBdr>
                    <w:top w:val="none" w:sz="0" w:space="0" w:color="auto"/>
                    <w:left w:val="none" w:sz="0" w:space="0" w:color="auto"/>
                    <w:bottom w:val="none" w:sz="0" w:space="0" w:color="auto"/>
                    <w:right w:val="none" w:sz="0" w:space="0" w:color="auto"/>
                  </w:divBdr>
                </w:div>
                <w:div w:id="1099637055">
                  <w:marLeft w:val="0"/>
                  <w:marRight w:val="0"/>
                  <w:marTop w:val="0"/>
                  <w:marBottom w:val="0"/>
                  <w:divBdr>
                    <w:top w:val="none" w:sz="0" w:space="0" w:color="auto"/>
                    <w:left w:val="none" w:sz="0" w:space="0" w:color="auto"/>
                    <w:bottom w:val="none" w:sz="0" w:space="0" w:color="auto"/>
                    <w:right w:val="none" w:sz="0" w:space="0" w:color="auto"/>
                  </w:divBdr>
                </w:div>
                <w:div w:id="203905663">
                  <w:marLeft w:val="0"/>
                  <w:marRight w:val="0"/>
                  <w:marTop w:val="0"/>
                  <w:marBottom w:val="0"/>
                  <w:divBdr>
                    <w:top w:val="none" w:sz="0" w:space="0" w:color="auto"/>
                    <w:left w:val="none" w:sz="0" w:space="0" w:color="auto"/>
                    <w:bottom w:val="none" w:sz="0" w:space="0" w:color="auto"/>
                    <w:right w:val="none" w:sz="0" w:space="0" w:color="auto"/>
                  </w:divBdr>
                </w:div>
                <w:div w:id="1822575938">
                  <w:marLeft w:val="0"/>
                  <w:marRight w:val="0"/>
                  <w:marTop w:val="0"/>
                  <w:marBottom w:val="0"/>
                  <w:divBdr>
                    <w:top w:val="none" w:sz="0" w:space="0" w:color="auto"/>
                    <w:left w:val="none" w:sz="0" w:space="0" w:color="auto"/>
                    <w:bottom w:val="none" w:sz="0" w:space="0" w:color="auto"/>
                    <w:right w:val="none" w:sz="0" w:space="0" w:color="auto"/>
                  </w:divBdr>
                </w:div>
                <w:div w:id="1890410809">
                  <w:marLeft w:val="0"/>
                  <w:marRight w:val="0"/>
                  <w:marTop w:val="0"/>
                  <w:marBottom w:val="0"/>
                  <w:divBdr>
                    <w:top w:val="none" w:sz="0" w:space="0" w:color="auto"/>
                    <w:left w:val="none" w:sz="0" w:space="0" w:color="auto"/>
                    <w:bottom w:val="none" w:sz="0" w:space="0" w:color="auto"/>
                    <w:right w:val="none" w:sz="0" w:space="0" w:color="auto"/>
                  </w:divBdr>
                </w:div>
                <w:div w:id="2028020218">
                  <w:marLeft w:val="0"/>
                  <w:marRight w:val="0"/>
                  <w:marTop w:val="0"/>
                  <w:marBottom w:val="0"/>
                  <w:divBdr>
                    <w:top w:val="none" w:sz="0" w:space="0" w:color="auto"/>
                    <w:left w:val="none" w:sz="0" w:space="0" w:color="auto"/>
                    <w:bottom w:val="none" w:sz="0" w:space="0" w:color="auto"/>
                    <w:right w:val="none" w:sz="0" w:space="0" w:color="auto"/>
                  </w:divBdr>
                </w:div>
                <w:div w:id="132646093">
                  <w:marLeft w:val="0"/>
                  <w:marRight w:val="0"/>
                  <w:marTop w:val="0"/>
                  <w:marBottom w:val="0"/>
                  <w:divBdr>
                    <w:top w:val="none" w:sz="0" w:space="0" w:color="auto"/>
                    <w:left w:val="none" w:sz="0" w:space="0" w:color="auto"/>
                    <w:bottom w:val="none" w:sz="0" w:space="0" w:color="auto"/>
                    <w:right w:val="none" w:sz="0" w:space="0" w:color="auto"/>
                  </w:divBdr>
                </w:div>
                <w:div w:id="795635614">
                  <w:marLeft w:val="0"/>
                  <w:marRight w:val="0"/>
                  <w:marTop w:val="0"/>
                  <w:marBottom w:val="0"/>
                  <w:divBdr>
                    <w:top w:val="none" w:sz="0" w:space="0" w:color="auto"/>
                    <w:left w:val="none" w:sz="0" w:space="0" w:color="auto"/>
                    <w:bottom w:val="none" w:sz="0" w:space="0" w:color="auto"/>
                    <w:right w:val="none" w:sz="0" w:space="0" w:color="auto"/>
                  </w:divBdr>
                </w:div>
                <w:div w:id="736705965">
                  <w:marLeft w:val="0"/>
                  <w:marRight w:val="0"/>
                  <w:marTop w:val="0"/>
                  <w:marBottom w:val="0"/>
                  <w:divBdr>
                    <w:top w:val="none" w:sz="0" w:space="0" w:color="auto"/>
                    <w:left w:val="none" w:sz="0" w:space="0" w:color="auto"/>
                    <w:bottom w:val="none" w:sz="0" w:space="0" w:color="auto"/>
                    <w:right w:val="none" w:sz="0" w:space="0" w:color="auto"/>
                  </w:divBdr>
                </w:div>
                <w:div w:id="91366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560477">
          <w:marLeft w:val="0"/>
          <w:marRight w:val="0"/>
          <w:marTop w:val="0"/>
          <w:marBottom w:val="0"/>
          <w:divBdr>
            <w:top w:val="none" w:sz="0" w:space="0" w:color="auto"/>
            <w:left w:val="none" w:sz="0" w:space="0" w:color="auto"/>
            <w:bottom w:val="none" w:sz="0" w:space="0" w:color="auto"/>
            <w:right w:val="none" w:sz="0" w:space="0" w:color="auto"/>
          </w:divBdr>
          <w:divsChild>
            <w:div w:id="1084304179">
              <w:marLeft w:val="0"/>
              <w:marRight w:val="0"/>
              <w:marTop w:val="0"/>
              <w:marBottom w:val="0"/>
              <w:divBdr>
                <w:top w:val="none" w:sz="0" w:space="0" w:color="auto"/>
                <w:left w:val="none" w:sz="0" w:space="0" w:color="auto"/>
                <w:bottom w:val="none" w:sz="0" w:space="0" w:color="auto"/>
                <w:right w:val="none" w:sz="0" w:space="0" w:color="auto"/>
              </w:divBdr>
              <w:divsChild>
                <w:div w:id="638808408">
                  <w:marLeft w:val="0"/>
                  <w:marRight w:val="0"/>
                  <w:marTop w:val="0"/>
                  <w:marBottom w:val="0"/>
                  <w:divBdr>
                    <w:top w:val="none" w:sz="0" w:space="0" w:color="auto"/>
                    <w:left w:val="none" w:sz="0" w:space="0" w:color="auto"/>
                    <w:bottom w:val="none" w:sz="0" w:space="0" w:color="auto"/>
                    <w:right w:val="none" w:sz="0" w:space="0" w:color="auto"/>
                  </w:divBdr>
                </w:div>
                <w:div w:id="1557159335">
                  <w:marLeft w:val="0"/>
                  <w:marRight w:val="0"/>
                  <w:marTop w:val="0"/>
                  <w:marBottom w:val="0"/>
                  <w:divBdr>
                    <w:top w:val="none" w:sz="0" w:space="0" w:color="auto"/>
                    <w:left w:val="none" w:sz="0" w:space="0" w:color="auto"/>
                    <w:bottom w:val="none" w:sz="0" w:space="0" w:color="auto"/>
                    <w:right w:val="none" w:sz="0" w:space="0" w:color="auto"/>
                  </w:divBdr>
                </w:div>
                <w:div w:id="1794134297">
                  <w:marLeft w:val="0"/>
                  <w:marRight w:val="0"/>
                  <w:marTop w:val="0"/>
                  <w:marBottom w:val="0"/>
                  <w:divBdr>
                    <w:top w:val="none" w:sz="0" w:space="0" w:color="auto"/>
                    <w:left w:val="none" w:sz="0" w:space="0" w:color="auto"/>
                    <w:bottom w:val="none" w:sz="0" w:space="0" w:color="auto"/>
                    <w:right w:val="none" w:sz="0" w:space="0" w:color="auto"/>
                  </w:divBdr>
                </w:div>
                <w:div w:id="1093009880">
                  <w:marLeft w:val="0"/>
                  <w:marRight w:val="0"/>
                  <w:marTop w:val="0"/>
                  <w:marBottom w:val="0"/>
                  <w:divBdr>
                    <w:top w:val="none" w:sz="0" w:space="0" w:color="auto"/>
                    <w:left w:val="none" w:sz="0" w:space="0" w:color="auto"/>
                    <w:bottom w:val="none" w:sz="0" w:space="0" w:color="auto"/>
                    <w:right w:val="none" w:sz="0" w:space="0" w:color="auto"/>
                  </w:divBdr>
                </w:div>
                <w:div w:id="1456946365">
                  <w:marLeft w:val="0"/>
                  <w:marRight w:val="0"/>
                  <w:marTop w:val="0"/>
                  <w:marBottom w:val="0"/>
                  <w:divBdr>
                    <w:top w:val="none" w:sz="0" w:space="0" w:color="auto"/>
                    <w:left w:val="none" w:sz="0" w:space="0" w:color="auto"/>
                    <w:bottom w:val="none" w:sz="0" w:space="0" w:color="auto"/>
                    <w:right w:val="none" w:sz="0" w:space="0" w:color="auto"/>
                  </w:divBdr>
                </w:div>
                <w:div w:id="1045718329">
                  <w:marLeft w:val="0"/>
                  <w:marRight w:val="0"/>
                  <w:marTop w:val="0"/>
                  <w:marBottom w:val="0"/>
                  <w:divBdr>
                    <w:top w:val="none" w:sz="0" w:space="0" w:color="auto"/>
                    <w:left w:val="none" w:sz="0" w:space="0" w:color="auto"/>
                    <w:bottom w:val="none" w:sz="0" w:space="0" w:color="auto"/>
                    <w:right w:val="none" w:sz="0" w:space="0" w:color="auto"/>
                  </w:divBdr>
                </w:div>
                <w:div w:id="1331520682">
                  <w:marLeft w:val="0"/>
                  <w:marRight w:val="0"/>
                  <w:marTop w:val="0"/>
                  <w:marBottom w:val="0"/>
                  <w:divBdr>
                    <w:top w:val="none" w:sz="0" w:space="0" w:color="auto"/>
                    <w:left w:val="none" w:sz="0" w:space="0" w:color="auto"/>
                    <w:bottom w:val="none" w:sz="0" w:space="0" w:color="auto"/>
                    <w:right w:val="none" w:sz="0" w:space="0" w:color="auto"/>
                  </w:divBdr>
                </w:div>
                <w:div w:id="1951467260">
                  <w:marLeft w:val="0"/>
                  <w:marRight w:val="0"/>
                  <w:marTop w:val="0"/>
                  <w:marBottom w:val="0"/>
                  <w:divBdr>
                    <w:top w:val="none" w:sz="0" w:space="0" w:color="auto"/>
                    <w:left w:val="none" w:sz="0" w:space="0" w:color="auto"/>
                    <w:bottom w:val="none" w:sz="0" w:space="0" w:color="auto"/>
                    <w:right w:val="none" w:sz="0" w:space="0" w:color="auto"/>
                  </w:divBdr>
                </w:div>
                <w:div w:id="1755930569">
                  <w:marLeft w:val="0"/>
                  <w:marRight w:val="0"/>
                  <w:marTop w:val="0"/>
                  <w:marBottom w:val="0"/>
                  <w:divBdr>
                    <w:top w:val="none" w:sz="0" w:space="0" w:color="auto"/>
                    <w:left w:val="none" w:sz="0" w:space="0" w:color="auto"/>
                    <w:bottom w:val="none" w:sz="0" w:space="0" w:color="auto"/>
                    <w:right w:val="none" w:sz="0" w:space="0" w:color="auto"/>
                  </w:divBdr>
                </w:div>
                <w:div w:id="1288313849">
                  <w:marLeft w:val="0"/>
                  <w:marRight w:val="0"/>
                  <w:marTop w:val="0"/>
                  <w:marBottom w:val="0"/>
                  <w:divBdr>
                    <w:top w:val="none" w:sz="0" w:space="0" w:color="auto"/>
                    <w:left w:val="none" w:sz="0" w:space="0" w:color="auto"/>
                    <w:bottom w:val="none" w:sz="0" w:space="0" w:color="auto"/>
                    <w:right w:val="none" w:sz="0" w:space="0" w:color="auto"/>
                  </w:divBdr>
                </w:div>
                <w:div w:id="1006515844">
                  <w:marLeft w:val="0"/>
                  <w:marRight w:val="0"/>
                  <w:marTop w:val="0"/>
                  <w:marBottom w:val="0"/>
                  <w:divBdr>
                    <w:top w:val="none" w:sz="0" w:space="0" w:color="auto"/>
                    <w:left w:val="none" w:sz="0" w:space="0" w:color="auto"/>
                    <w:bottom w:val="none" w:sz="0" w:space="0" w:color="auto"/>
                    <w:right w:val="none" w:sz="0" w:space="0" w:color="auto"/>
                  </w:divBdr>
                </w:div>
                <w:div w:id="1820807531">
                  <w:marLeft w:val="0"/>
                  <w:marRight w:val="0"/>
                  <w:marTop w:val="0"/>
                  <w:marBottom w:val="0"/>
                  <w:divBdr>
                    <w:top w:val="none" w:sz="0" w:space="0" w:color="auto"/>
                    <w:left w:val="none" w:sz="0" w:space="0" w:color="auto"/>
                    <w:bottom w:val="none" w:sz="0" w:space="0" w:color="auto"/>
                    <w:right w:val="none" w:sz="0" w:space="0" w:color="auto"/>
                  </w:divBdr>
                </w:div>
                <w:div w:id="400563481">
                  <w:marLeft w:val="0"/>
                  <w:marRight w:val="0"/>
                  <w:marTop w:val="0"/>
                  <w:marBottom w:val="0"/>
                  <w:divBdr>
                    <w:top w:val="none" w:sz="0" w:space="0" w:color="auto"/>
                    <w:left w:val="none" w:sz="0" w:space="0" w:color="auto"/>
                    <w:bottom w:val="none" w:sz="0" w:space="0" w:color="auto"/>
                    <w:right w:val="none" w:sz="0" w:space="0" w:color="auto"/>
                  </w:divBdr>
                </w:div>
                <w:div w:id="1577010863">
                  <w:marLeft w:val="0"/>
                  <w:marRight w:val="0"/>
                  <w:marTop w:val="0"/>
                  <w:marBottom w:val="0"/>
                  <w:divBdr>
                    <w:top w:val="none" w:sz="0" w:space="0" w:color="auto"/>
                    <w:left w:val="none" w:sz="0" w:space="0" w:color="auto"/>
                    <w:bottom w:val="none" w:sz="0" w:space="0" w:color="auto"/>
                    <w:right w:val="none" w:sz="0" w:space="0" w:color="auto"/>
                  </w:divBdr>
                </w:div>
                <w:div w:id="839278335">
                  <w:marLeft w:val="0"/>
                  <w:marRight w:val="0"/>
                  <w:marTop w:val="0"/>
                  <w:marBottom w:val="0"/>
                  <w:divBdr>
                    <w:top w:val="none" w:sz="0" w:space="0" w:color="auto"/>
                    <w:left w:val="none" w:sz="0" w:space="0" w:color="auto"/>
                    <w:bottom w:val="none" w:sz="0" w:space="0" w:color="auto"/>
                    <w:right w:val="none" w:sz="0" w:space="0" w:color="auto"/>
                  </w:divBdr>
                </w:div>
                <w:div w:id="1856074976">
                  <w:marLeft w:val="0"/>
                  <w:marRight w:val="0"/>
                  <w:marTop w:val="0"/>
                  <w:marBottom w:val="0"/>
                  <w:divBdr>
                    <w:top w:val="none" w:sz="0" w:space="0" w:color="auto"/>
                    <w:left w:val="none" w:sz="0" w:space="0" w:color="auto"/>
                    <w:bottom w:val="none" w:sz="0" w:space="0" w:color="auto"/>
                    <w:right w:val="none" w:sz="0" w:space="0" w:color="auto"/>
                  </w:divBdr>
                </w:div>
                <w:div w:id="1295527693">
                  <w:marLeft w:val="0"/>
                  <w:marRight w:val="0"/>
                  <w:marTop w:val="0"/>
                  <w:marBottom w:val="0"/>
                  <w:divBdr>
                    <w:top w:val="none" w:sz="0" w:space="0" w:color="auto"/>
                    <w:left w:val="none" w:sz="0" w:space="0" w:color="auto"/>
                    <w:bottom w:val="none" w:sz="0" w:space="0" w:color="auto"/>
                    <w:right w:val="none" w:sz="0" w:space="0" w:color="auto"/>
                  </w:divBdr>
                </w:div>
                <w:div w:id="354355221">
                  <w:marLeft w:val="0"/>
                  <w:marRight w:val="0"/>
                  <w:marTop w:val="0"/>
                  <w:marBottom w:val="0"/>
                  <w:divBdr>
                    <w:top w:val="none" w:sz="0" w:space="0" w:color="auto"/>
                    <w:left w:val="none" w:sz="0" w:space="0" w:color="auto"/>
                    <w:bottom w:val="none" w:sz="0" w:space="0" w:color="auto"/>
                    <w:right w:val="none" w:sz="0" w:space="0" w:color="auto"/>
                  </w:divBdr>
                </w:div>
                <w:div w:id="127551316">
                  <w:marLeft w:val="0"/>
                  <w:marRight w:val="0"/>
                  <w:marTop w:val="0"/>
                  <w:marBottom w:val="0"/>
                  <w:divBdr>
                    <w:top w:val="none" w:sz="0" w:space="0" w:color="auto"/>
                    <w:left w:val="none" w:sz="0" w:space="0" w:color="auto"/>
                    <w:bottom w:val="none" w:sz="0" w:space="0" w:color="auto"/>
                    <w:right w:val="none" w:sz="0" w:space="0" w:color="auto"/>
                  </w:divBdr>
                </w:div>
                <w:div w:id="17313385">
                  <w:marLeft w:val="0"/>
                  <w:marRight w:val="0"/>
                  <w:marTop w:val="0"/>
                  <w:marBottom w:val="0"/>
                  <w:divBdr>
                    <w:top w:val="none" w:sz="0" w:space="0" w:color="auto"/>
                    <w:left w:val="none" w:sz="0" w:space="0" w:color="auto"/>
                    <w:bottom w:val="none" w:sz="0" w:space="0" w:color="auto"/>
                    <w:right w:val="none" w:sz="0" w:space="0" w:color="auto"/>
                  </w:divBdr>
                </w:div>
                <w:div w:id="73283487">
                  <w:marLeft w:val="0"/>
                  <w:marRight w:val="0"/>
                  <w:marTop w:val="0"/>
                  <w:marBottom w:val="0"/>
                  <w:divBdr>
                    <w:top w:val="none" w:sz="0" w:space="0" w:color="auto"/>
                    <w:left w:val="none" w:sz="0" w:space="0" w:color="auto"/>
                    <w:bottom w:val="none" w:sz="0" w:space="0" w:color="auto"/>
                    <w:right w:val="none" w:sz="0" w:space="0" w:color="auto"/>
                  </w:divBdr>
                </w:div>
                <w:div w:id="1423451840">
                  <w:marLeft w:val="0"/>
                  <w:marRight w:val="0"/>
                  <w:marTop w:val="0"/>
                  <w:marBottom w:val="0"/>
                  <w:divBdr>
                    <w:top w:val="none" w:sz="0" w:space="0" w:color="auto"/>
                    <w:left w:val="none" w:sz="0" w:space="0" w:color="auto"/>
                    <w:bottom w:val="none" w:sz="0" w:space="0" w:color="auto"/>
                    <w:right w:val="none" w:sz="0" w:space="0" w:color="auto"/>
                  </w:divBdr>
                </w:div>
                <w:div w:id="520123352">
                  <w:marLeft w:val="0"/>
                  <w:marRight w:val="0"/>
                  <w:marTop w:val="0"/>
                  <w:marBottom w:val="0"/>
                  <w:divBdr>
                    <w:top w:val="none" w:sz="0" w:space="0" w:color="auto"/>
                    <w:left w:val="none" w:sz="0" w:space="0" w:color="auto"/>
                    <w:bottom w:val="none" w:sz="0" w:space="0" w:color="auto"/>
                    <w:right w:val="none" w:sz="0" w:space="0" w:color="auto"/>
                  </w:divBdr>
                </w:div>
                <w:div w:id="1425687915">
                  <w:marLeft w:val="0"/>
                  <w:marRight w:val="0"/>
                  <w:marTop w:val="0"/>
                  <w:marBottom w:val="0"/>
                  <w:divBdr>
                    <w:top w:val="none" w:sz="0" w:space="0" w:color="auto"/>
                    <w:left w:val="none" w:sz="0" w:space="0" w:color="auto"/>
                    <w:bottom w:val="none" w:sz="0" w:space="0" w:color="auto"/>
                    <w:right w:val="none" w:sz="0" w:space="0" w:color="auto"/>
                  </w:divBdr>
                </w:div>
                <w:div w:id="1168784051">
                  <w:marLeft w:val="0"/>
                  <w:marRight w:val="0"/>
                  <w:marTop w:val="0"/>
                  <w:marBottom w:val="0"/>
                  <w:divBdr>
                    <w:top w:val="none" w:sz="0" w:space="0" w:color="auto"/>
                    <w:left w:val="none" w:sz="0" w:space="0" w:color="auto"/>
                    <w:bottom w:val="none" w:sz="0" w:space="0" w:color="auto"/>
                    <w:right w:val="none" w:sz="0" w:space="0" w:color="auto"/>
                  </w:divBdr>
                </w:div>
                <w:div w:id="118425860">
                  <w:marLeft w:val="0"/>
                  <w:marRight w:val="0"/>
                  <w:marTop w:val="0"/>
                  <w:marBottom w:val="0"/>
                  <w:divBdr>
                    <w:top w:val="none" w:sz="0" w:space="0" w:color="auto"/>
                    <w:left w:val="none" w:sz="0" w:space="0" w:color="auto"/>
                    <w:bottom w:val="none" w:sz="0" w:space="0" w:color="auto"/>
                    <w:right w:val="none" w:sz="0" w:space="0" w:color="auto"/>
                  </w:divBdr>
                </w:div>
                <w:div w:id="1740059226">
                  <w:marLeft w:val="0"/>
                  <w:marRight w:val="0"/>
                  <w:marTop w:val="0"/>
                  <w:marBottom w:val="0"/>
                  <w:divBdr>
                    <w:top w:val="none" w:sz="0" w:space="0" w:color="auto"/>
                    <w:left w:val="none" w:sz="0" w:space="0" w:color="auto"/>
                    <w:bottom w:val="none" w:sz="0" w:space="0" w:color="auto"/>
                    <w:right w:val="none" w:sz="0" w:space="0" w:color="auto"/>
                  </w:divBdr>
                </w:div>
                <w:div w:id="812911874">
                  <w:marLeft w:val="0"/>
                  <w:marRight w:val="0"/>
                  <w:marTop w:val="0"/>
                  <w:marBottom w:val="0"/>
                  <w:divBdr>
                    <w:top w:val="none" w:sz="0" w:space="0" w:color="auto"/>
                    <w:left w:val="none" w:sz="0" w:space="0" w:color="auto"/>
                    <w:bottom w:val="none" w:sz="0" w:space="0" w:color="auto"/>
                    <w:right w:val="none" w:sz="0" w:space="0" w:color="auto"/>
                  </w:divBdr>
                </w:div>
                <w:div w:id="252399126">
                  <w:marLeft w:val="0"/>
                  <w:marRight w:val="0"/>
                  <w:marTop w:val="0"/>
                  <w:marBottom w:val="0"/>
                  <w:divBdr>
                    <w:top w:val="none" w:sz="0" w:space="0" w:color="auto"/>
                    <w:left w:val="none" w:sz="0" w:space="0" w:color="auto"/>
                    <w:bottom w:val="none" w:sz="0" w:space="0" w:color="auto"/>
                    <w:right w:val="none" w:sz="0" w:space="0" w:color="auto"/>
                  </w:divBdr>
                </w:div>
                <w:div w:id="1400595771">
                  <w:marLeft w:val="0"/>
                  <w:marRight w:val="0"/>
                  <w:marTop w:val="0"/>
                  <w:marBottom w:val="0"/>
                  <w:divBdr>
                    <w:top w:val="none" w:sz="0" w:space="0" w:color="auto"/>
                    <w:left w:val="none" w:sz="0" w:space="0" w:color="auto"/>
                    <w:bottom w:val="none" w:sz="0" w:space="0" w:color="auto"/>
                    <w:right w:val="none" w:sz="0" w:space="0" w:color="auto"/>
                  </w:divBdr>
                </w:div>
                <w:div w:id="601036035">
                  <w:marLeft w:val="0"/>
                  <w:marRight w:val="0"/>
                  <w:marTop w:val="0"/>
                  <w:marBottom w:val="0"/>
                  <w:divBdr>
                    <w:top w:val="none" w:sz="0" w:space="0" w:color="auto"/>
                    <w:left w:val="none" w:sz="0" w:space="0" w:color="auto"/>
                    <w:bottom w:val="none" w:sz="0" w:space="0" w:color="auto"/>
                    <w:right w:val="none" w:sz="0" w:space="0" w:color="auto"/>
                  </w:divBdr>
                </w:div>
                <w:div w:id="432215771">
                  <w:marLeft w:val="0"/>
                  <w:marRight w:val="0"/>
                  <w:marTop w:val="0"/>
                  <w:marBottom w:val="0"/>
                  <w:divBdr>
                    <w:top w:val="none" w:sz="0" w:space="0" w:color="auto"/>
                    <w:left w:val="none" w:sz="0" w:space="0" w:color="auto"/>
                    <w:bottom w:val="none" w:sz="0" w:space="0" w:color="auto"/>
                    <w:right w:val="none" w:sz="0" w:space="0" w:color="auto"/>
                  </w:divBdr>
                </w:div>
                <w:div w:id="1333072363">
                  <w:marLeft w:val="0"/>
                  <w:marRight w:val="0"/>
                  <w:marTop w:val="0"/>
                  <w:marBottom w:val="0"/>
                  <w:divBdr>
                    <w:top w:val="none" w:sz="0" w:space="0" w:color="auto"/>
                    <w:left w:val="none" w:sz="0" w:space="0" w:color="auto"/>
                    <w:bottom w:val="none" w:sz="0" w:space="0" w:color="auto"/>
                    <w:right w:val="none" w:sz="0" w:space="0" w:color="auto"/>
                  </w:divBdr>
                </w:div>
                <w:div w:id="1790582007">
                  <w:marLeft w:val="0"/>
                  <w:marRight w:val="0"/>
                  <w:marTop w:val="0"/>
                  <w:marBottom w:val="0"/>
                  <w:divBdr>
                    <w:top w:val="none" w:sz="0" w:space="0" w:color="auto"/>
                    <w:left w:val="none" w:sz="0" w:space="0" w:color="auto"/>
                    <w:bottom w:val="none" w:sz="0" w:space="0" w:color="auto"/>
                    <w:right w:val="none" w:sz="0" w:space="0" w:color="auto"/>
                  </w:divBdr>
                </w:div>
                <w:div w:id="840118397">
                  <w:marLeft w:val="0"/>
                  <w:marRight w:val="0"/>
                  <w:marTop w:val="0"/>
                  <w:marBottom w:val="0"/>
                  <w:divBdr>
                    <w:top w:val="none" w:sz="0" w:space="0" w:color="auto"/>
                    <w:left w:val="none" w:sz="0" w:space="0" w:color="auto"/>
                    <w:bottom w:val="none" w:sz="0" w:space="0" w:color="auto"/>
                    <w:right w:val="none" w:sz="0" w:space="0" w:color="auto"/>
                  </w:divBdr>
                </w:div>
                <w:div w:id="1390805314">
                  <w:marLeft w:val="0"/>
                  <w:marRight w:val="0"/>
                  <w:marTop w:val="0"/>
                  <w:marBottom w:val="0"/>
                  <w:divBdr>
                    <w:top w:val="none" w:sz="0" w:space="0" w:color="auto"/>
                    <w:left w:val="none" w:sz="0" w:space="0" w:color="auto"/>
                    <w:bottom w:val="none" w:sz="0" w:space="0" w:color="auto"/>
                    <w:right w:val="none" w:sz="0" w:space="0" w:color="auto"/>
                  </w:divBdr>
                </w:div>
                <w:div w:id="139574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2143</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Chavdar</dc:creator>
  <cp:lastModifiedBy>Chavdar</cp:lastModifiedBy>
  <cp:revision>6</cp:revision>
  <dcterms:created xsi:type="dcterms:W3CDTF">2018-05-15T14:20:00Z</dcterms:created>
  <dcterms:modified xsi:type="dcterms:W3CDTF">2018-05-25T15:49:00Z</dcterms:modified>
</cp:coreProperties>
</file>